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E8" w:rsidRDefault="00D642E8" w:rsidP="00B74C5F">
      <w:pPr>
        <w:jc w:val="both"/>
        <w:rPr>
          <w:b/>
          <w:noProof/>
          <w:sz w:val="32"/>
          <w:szCs w:val="32"/>
          <w:lang w:eastAsia="en-AU"/>
        </w:rPr>
      </w:pPr>
      <w:r>
        <w:rPr>
          <w:b/>
          <w:noProof/>
          <w:sz w:val="32"/>
          <w:szCs w:val="32"/>
          <w:lang w:eastAsia="en-AU"/>
        </w:rPr>
        <w:drawing>
          <wp:anchor distT="0" distB="0" distL="114300" distR="114300" simplePos="0" relativeHeight="251662336" behindDoc="0" locked="0" layoutInCell="1" allowOverlap="1" wp14:anchorId="241C3602" wp14:editId="6950A6D1">
            <wp:simplePos x="0" y="0"/>
            <wp:positionH relativeFrom="column">
              <wp:posOffset>4181475</wp:posOffset>
            </wp:positionH>
            <wp:positionV relativeFrom="paragraph">
              <wp:posOffset>0</wp:posOffset>
            </wp:positionV>
            <wp:extent cx="1476375" cy="1104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CMYK4_190.jpg"/>
                    <pic:cNvPicPr/>
                  </pic:nvPicPr>
                  <pic:blipFill>
                    <a:blip r:embed="rId8">
                      <a:extLst>
                        <a:ext uri="{28A0092B-C50C-407E-A947-70E740481C1C}">
                          <a14:useLocalDpi xmlns:a14="http://schemas.microsoft.com/office/drawing/2010/main" val="0"/>
                        </a:ext>
                      </a:extLst>
                    </a:blip>
                    <a:stretch>
                      <a:fillRect/>
                    </a:stretch>
                  </pic:blipFill>
                  <pic:spPr>
                    <a:xfrm>
                      <a:off x="0" y="0"/>
                      <a:ext cx="1476375" cy="1104900"/>
                    </a:xfrm>
                    <a:prstGeom prst="rect">
                      <a:avLst/>
                    </a:prstGeom>
                  </pic:spPr>
                </pic:pic>
              </a:graphicData>
            </a:graphic>
          </wp:anchor>
        </w:drawing>
      </w:r>
    </w:p>
    <w:p w:rsidR="00E06ED9" w:rsidRDefault="00E06ED9" w:rsidP="00F87ACD">
      <w:pPr>
        <w:jc w:val="center"/>
        <w:rPr>
          <w:b/>
          <w:noProof/>
          <w:color w:val="7030A0"/>
          <w:sz w:val="48"/>
          <w:szCs w:val="48"/>
          <w:lang w:eastAsia="en-AU"/>
        </w:rPr>
      </w:pPr>
    </w:p>
    <w:p w:rsidR="00D642E8" w:rsidRDefault="00D642E8" w:rsidP="00F87ACD">
      <w:pPr>
        <w:jc w:val="center"/>
        <w:rPr>
          <w:b/>
          <w:noProof/>
          <w:color w:val="7030A0"/>
          <w:sz w:val="44"/>
          <w:szCs w:val="44"/>
          <w:lang w:eastAsia="en-AU"/>
        </w:rPr>
      </w:pPr>
      <w:r w:rsidRPr="00432B00">
        <w:rPr>
          <w:b/>
          <w:noProof/>
          <w:color w:val="7030A0"/>
          <w:sz w:val="44"/>
          <w:szCs w:val="44"/>
          <w:lang w:eastAsia="en-AU"/>
        </w:rPr>
        <w:t xml:space="preserve">WAVE </w:t>
      </w:r>
      <w:r w:rsidR="00164E05">
        <w:rPr>
          <w:b/>
          <w:noProof/>
          <w:color w:val="7030A0"/>
          <w:sz w:val="44"/>
          <w:szCs w:val="44"/>
          <w:lang w:eastAsia="en-AU"/>
        </w:rPr>
        <w:t>April</w:t>
      </w:r>
      <w:r w:rsidR="00B74C5F" w:rsidRPr="00432B00">
        <w:rPr>
          <w:b/>
          <w:noProof/>
          <w:color w:val="7030A0"/>
          <w:sz w:val="44"/>
          <w:szCs w:val="44"/>
          <w:lang w:eastAsia="en-AU"/>
        </w:rPr>
        <w:t xml:space="preserve"> </w:t>
      </w:r>
      <w:r w:rsidRPr="00432B00">
        <w:rPr>
          <w:b/>
          <w:noProof/>
          <w:color w:val="7030A0"/>
          <w:sz w:val="44"/>
          <w:szCs w:val="44"/>
          <w:lang w:eastAsia="en-AU"/>
        </w:rPr>
        <w:t>New</w:t>
      </w:r>
      <w:r w:rsidR="000A5C35" w:rsidRPr="00432B00">
        <w:rPr>
          <w:b/>
          <w:noProof/>
          <w:color w:val="7030A0"/>
          <w:sz w:val="44"/>
          <w:szCs w:val="44"/>
          <w:lang w:eastAsia="en-AU"/>
        </w:rPr>
        <w:t>s</w:t>
      </w:r>
      <w:r w:rsidRPr="00432B00">
        <w:rPr>
          <w:b/>
          <w:noProof/>
          <w:color w:val="7030A0"/>
          <w:sz w:val="44"/>
          <w:szCs w:val="44"/>
          <w:lang w:eastAsia="en-AU"/>
        </w:rPr>
        <w:t>letter</w:t>
      </w:r>
      <w:r w:rsidR="00FF6D44" w:rsidRPr="00432B00">
        <w:rPr>
          <w:b/>
          <w:noProof/>
          <w:color w:val="7030A0"/>
          <w:sz w:val="44"/>
          <w:szCs w:val="44"/>
          <w:lang w:eastAsia="en-AU"/>
        </w:rPr>
        <w:t xml:space="preserve"> 2018</w:t>
      </w:r>
    </w:p>
    <w:p w:rsidR="00164E05" w:rsidRDefault="00B96E6A" w:rsidP="00164E05">
      <w:pPr>
        <w:rPr>
          <w:b/>
          <w:noProof/>
          <w:color w:val="7030A0"/>
          <w:sz w:val="32"/>
          <w:szCs w:val="32"/>
          <w:lang w:eastAsia="en-AU"/>
        </w:rPr>
      </w:pPr>
      <w:r>
        <w:rPr>
          <w:b/>
          <w:noProof/>
          <w:color w:val="7030A0"/>
          <w:sz w:val="32"/>
          <w:szCs w:val="32"/>
          <w:lang w:eastAsia="en-AU"/>
        </w:rPr>
        <w:t>Welcome to WAVE networking, events and advocacy 2018. We would love you to join with us in promoting and supporting women and girls in VET and adult education.</w:t>
      </w:r>
    </w:p>
    <w:p w:rsidR="00164E05" w:rsidRPr="00164E05" w:rsidRDefault="00164E05" w:rsidP="00164E05">
      <w:pPr>
        <w:rPr>
          <w:rFonts w:cstheme="minorHAnsi"/>
          <w:b/>
          <w:noProof/>
          <w:color w:val="7030A0"/>
          <w:sz w:val="28"/>
          <w:szCs w:val="28"/>
          <w:lang w:eastAsia="en-AU"/>
        </w:rPr>
      </w:pPr>
      <w:r w:rsidRPr="00164E05">
        <w:rPr>
          <w:rFonts w:cstheme="minorHAnsi"/>
          <w:b/>
          <w:color w:val="385623" w:themeColor="accent6" w:themeShade="80"/>
          <w:sz w:val="28"/>
          <w:szCs w:val="28"/>
        </w:rPr>
        <w:t>WOW – Women of the World</w:t>
      </w:r>
    </w:p>
    <w:p w:rsidR="00164E05" w:rsidRDefault="00164E05" w:rsidP="00164E05">
      <w:pPr>
        <w:pStyle w:val="NormalWeb"/>
        <w:rPr>
          <w:rFonts w:asciiTheme="minorHAnsi" w:hAnsiTheme="minorHAnsi" w:cstheme="minorHAnsi"/>
        </w:rPr>
      </w:pPr>
      <w:r w:rsidRPr="00164E05">
        <w:rPr>
          <w:rFonts w:asciiTheme="minorHAnsi" w:hAnsiTheme="minorHAnsi" w:cstheme="minorHAnsi"/>
        </w:rPr>
        <w:t>WOW - Women of the World, is a global force supporting women and girls, action and change. Aimed at girls, boys, women and men, WOW celebrates women’s and girls' achievements and takes a frank look at the lives of women and girls and the obstacles that prevent them from reaching their full potential. More than one million participants have been involved to date, making WOW one of the biggest movements of women and girls in the world.</w:t>
      </w:r>
    </w:p>
    <w:p w:rsidR="00713660" w:rsidRDefault="00713660" w:rsidP="00713660">
      <w:pPr>
        <w:spacing w:before="100" w:beforeAutospacing="1" w:after="100" w:afterAutospacing="1"/>
      </w:pPr>
      <w:r>
        <w:rPr>
          <w:rFonts w:cstheme="minorHAnsi"/>
        </w:rPr>
        <w:t xml:space="preserve">The festival was held in Brisbane during the Commonwealth Games.  Go to:  </w:t>
      </w:r>
      <w:hyperlink r:id="rId9" w:history="1">
        <w:r>
          <w:rPr>
            <w:rStyle w:val="Hyperlink"/>
          </w:rPr>
          <w:t>https://www.wowaustralia.com.au/</w:t>
        </w:r>
      </w:hyperlink>
      <w:r>
        <w:t xml:space="preserve"> for more information.</w:t>
      </w:r>
    </w:p>
    <w:p w:rsidR="00713660" w:rsidRPr="00164E05" w:rsidRDefault="00713660" w:rsidP="00164E05">
      <w:pPr>
        <w:pStyle w:val="NormalWeb"/>
        <w:rPr>
          <w:rFonts w:asciiTheme="minorHAnsi" w:hAnsiTheme="minorHAnsi" w:cstheme="minorHAnsi"/>
        </w:rPr>
      </w:pPr>
    </w:p>
    <w:p w:rsidR="00164E05" w:rsidRDefault="00164E05" w:rsidP="00164E05">
      <w:r>
        <w:rPr>
          <w:noProof/>
          <w:lang w:eastAsia="en-AU"/>
        </w:rPr>
        <w:drawing>
          <wp:inline distT="0" distB="0" distL="0" distR="0">
            <wp:extent cx="6093460" cy="2152650"/>
            <wp:effectExtent l="0" t="0" r="2540" b="0"/>
            <wp:docPr id="1" name="Picture 1" descr="wowposterred1front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23521886832_715" descr="wowposterred1frontpag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07" cy="2160050"/>
                    </a:xfrm>
                    <a:prstGeom prst="rect">
                      <a:avLst/>
                    </a:prstGeom>
                    <a:noFill/>
                    <a:ln>
                      <a:noFill/>
                    </a:ln>
                  </pic:spPr>
                </pic:pic>
              </a:graphicData>
            </a:graphic>
          </wp:inline>
        </w:drawing>
      </w:r>
    </w:p>
    <w:p w:rsidR="002634C7" w:rsidRDefault="002634C7" w:rsidP="00164E05"/>
    <w:p w:rsidR="002634C7" w:rsidRPr="002634C7" w:rsidRDefault="002634C7" w:rsidP="002634C7">
      <w:pPr>
        <w:rPr>
          <w:b/>
          <w:color w:val="7030A0"/>
          <w:sz w:val="28"/>
          <w:szCs w:val="28"/>
        </w:rPr>
      </w:pPr>
      <w:r w:rsidRPr="002634C7">
        <w:rPr>
          <w:b/>
          <w:iCs/>
          <w:color w:val="7030A0"/>
          <w:sz w:val="28"/>
          <w:szCs w:val="28"/>
        </w:rPr>
        <w:t xml:space="preserve">Australian Women’s Leadership Symposiums </w:t>
      </w:r>
    </w:p>
    <w:p w:rsidR="002634C7" w:rsidRPr="002634C7" w:rsidRDefault="002634C7" w:rsidP="002634C7">
      <w:pPr>
        <w:rPr>
          <w:sz w:val="24"/>
          <w:szCs w:val="24"/>
        </w:rPr>
      </w:pPr>
      <w:r w:rsidRPr="002634C7">
        <w:rPr>
          <w:sz w:val="24"/>
          <w:szCs w:val="24"/>
        </w:rPr>
        <w:t>The Australian Women's Leadership Symposiums are a national series of events focused on the experiences of women leaders in the contemporary workforce.</w:t>
      </w:r>
    </w:p>
    <w:p w:rsidR="002634C7" w:rsidRPr="002634C7" w:rsidRDefault="002634C7" w:rsidP="002634C7">
      <w:pPr>
        <w:rPr>
          <w:sz w:val="24"/>
          <w:szCs w:val="24"/>
        </w:rPr>
      </w:pPr>
      <w:r w:rsidRPr="002634C7">
        <w:rPr>
          <w:sz w:val="24"/>
          <w:szCs w:val="24"/>
        </w:rPr>
        <w:t> </w:t>
      </w:r>
    </w:p>
    <w:p w:rsidR="002634C7" w:rsidRPr="002634C7" w:rsidRDefault="002634C7" w:rsidP="002634C7">
      <w:pPr>
        <w:rPr>
          <w:sz w:val="24"/>
          <w:szCs w:val="24"/>
        </w:rPr>
      </w:pPr>
      <w:r>
        <w:rPr>
          <w:sz w:val="24"/>
          <w:szCs w:val="24"/>
        </w:rPr>
        <w:lastRenderedPageBreak/>
        <w:t>The Symposiums take</w:t>
      </w:r>
      <w:r w:rsidRPr="002634C7">
        <w:rPr>
          <w:sz w:val="24"/>
          <w:szCs w:val="24"/>
        </w:rPr>
        <w:t xml:space="preserve"> place in every state and territory capital between Ma</w:t>
      </w:r>
      <w:r>
        <w:rPr>
          <w:sz w:val="24"/>
          <w:szCs w:val="24"/>
        </w:rPr>
        <w:t>y and August</w:t>
      </w:r>
      <w:r w:rsidRPr="002634C7">
        <w:rPr>
          <w:sz w:val="24"/>
          <w:szCs w:val="24"/>
        </w:rPr>
        <w:t xml:space="preserve">. Keynote speakers for 2018 include Gail Kelly, Professor Gillian Triggs, Nova Peris OAM OLY, Jessica Rowe AM, Ita Buttrose AO OBE, Katrina Webb OAM, The Right Hon Dame Jenny Shipley and many, many more. </w:t>
      </w:r>
    </w:p>
    <w:p w:rsidR="002634C7" w:rsidRPr="002634C7" w:rsidRDefault="002634C7" w:rsidP="002634C7">
      <w:pPr>
        <w:rPr>
          <w:sz w:val="24"/>
          <w:szCs w:val="24"/>
        </w:rPr>
      </w:pPr>
      <w:r w:rsidRPr="002634C7">
        <w:rPr>
          <w:sz w:val="24"/>
          <w:szCs w:val="24"/>
        </w:rPr>
        <w:t> </w:t>
      </w:r>
    </w:p>
    <w:p w:rsidR="002634C7" w:rsidRPr="002634C7" w:rsidRDefault="002634C7" w:rsidP="002634C7">
      <w:pPr>
        <w:rPr>
          <w:sz w:val="24"/>
          <w:szCs w:val="24"/>
        </w:rPr>
      </w:pPr>
      <w:r w:rsidRPr="002634C7">
        <w:rPr>
          <w:sz w:val="24"/>
          <w:szCs w:val="24"/>
        </w:rPr>
        <w:t>The principal themes that will be tackled at this year’s events include:</w:t>
      </w:r>
    </w:p>
    <w:p w:rsidR="002634C7" w:rsidRPr="002634C7" w:rsidRDefault="002634C7" w:rsidP="002634C7">
      <w:pPr>
        <w:rPr>
          <w:sz w:val="24"/>
          <w:szCs w:val="24"/>
        </w:rPr>
      </w:pPr>
      <w:r w:rsidRPr="002634C7">
        <w:rPr>
          <w:sz w:val="24"/>
          <w:szCs w:val="24"/>
        </w:rPr>
        <w:t>-              Resilience within the workplace</w:t>
      </w:r>
    </w:p>
    <w:p w:rsidR="002634C7" w:rsidRPr="002634C7" w:rsidRDefault="002634C7" w:rsidP="002634C7">
      <w:pPr>
        <w:rPr>
          <w:sz w:val="24"/>
          <w:szCs w:val="24"/>
        </w:rPr>
      </w:pPr>
      <w:r w:rsidRPr="002634C7">
        <w:rPr>
          <w:sz w:val="24"/>
          <w:szCs w:val="24"/>
        </w:rPr>
        <w:t>-              Enabling women to lead</w:t>
      </w:r>
    </w:p>
    <w:p w:rsidR="002634C7" w:rsidRPr="002634C7" w:rsidRDefault="002634C7" w:rsidP="002634C7">
      <w:pPr>
        <w:rPr>
          <w:sz w:val="24"/>
          <w:szCs w:val="24"/>
        </w:rPr>
      </w:pPr>
      <w:r w:rsidRPr="002634C7">
        <w:rPr>
          <w:sz w:val="24"/>
          <w:szCs w:val="24"/>
        </w:rPr>
        <w:t>-              The power of networking</w:t>
      </w:r>
    </w:p>
    <w:p w:rsidR="002634C7" w:rsidRPr="002634C7" w:rsidRDefault="002634C7" w:rsidP="002634C7">
      <w:pPr>
        <w:rPr>
          <w:sz w:val="24"/>
          <w:szCs w:val="24"/>
        </w:rPr>
      </w:pPr>
      <w:r w:rsidRPr="002634C7">
        <w:rPr>
          <w:sz w:val="24"/>
          <w:szCs w:val="24"/>
        </w:rPr>
        <w:t>-              Being bold, being brave, being new</w:t>
      </w:r>
    </w:p>
    <w:p w:rsidR="002634C7" w:rsidRPr="002634C7" w:rsidRDefault="002634C7" w:rsidP="002634C7">
      <w:pPr>
        <w:rPr>
          <w:sz w:val="24"/>
          <w:szCs w:val="24"/>
        </w:rPr>
      </w:pPr>
      <w:r w:rsidRPr="002634C7">
        <w:rPr>
          <w:sz w:val="24"/>
          <w:szCs w:val="24"/>
        </w:rPr>
        <w:t>-              Leading through change</w:t>
      </w:r>
    </w:p>
    <w:p w:rsidR="002634C7" w:rsidRPr="002634C7" w:rsidRDefault="002634C7" w:rsidP="002634C7">
      <w:pPr>
        <w:rPr>
          <w:sz w:val="24"/>
          <w:szCs w:val="24"/>
        </w:rPr>
      </w:pPr>
      <w:r w:rsidRPr="002634C7">
        <w:rPr>
          <w:sz w:val="24"/>
          <w:szCs w:val="24"/>
        </w:rPr>
        <w:t>-              Getting comfortable with the uncomfortable.</w:t>
      </w:r>
    </w:p>
    <w:p w:rsidR="002634C7" w:rsidRDefault="002634C7" w:rsidP="002634C7">
      <w:pPr>
        <w:rPr>
          <w:sz w:val="24"/>
          <w:szCs w:val="24"/>
        </w:rPr>
      </w:pPr>
      <w:r w:rsidRPr="002634C7">
        <w:rPr>
          <w:sz w:val="24"/>
          <w:szCs w:val="24"/>
        </w:rPr>
        <w:t xml:space="preserve">An attendance discount of 25% is currently available by entering code ANSY18 at the time of booking (available until each Symposium sells out). For more information and to book: </w:t>
      </w:r>
      <w:hyperlink r:id="rId11" w:history="1">
        <w:r w:rsidRPr="002634C7">
          <w:rPr>
            <w:rStyle w:val="Hyperlink"/>
            <w:sz w:val="24"/>
            <w:szCs w:val="24"/>
          </w:rPr>
          <w:t>www.wla.edu.au/symposium</w:t>
        </w:r>
      </w:hyperlink>
    </w:p>
    <w:p w:rsidR="008031ED" w:rsidRDefault="008031ED" w:rsidP="002634C7">
      <w:pPr>
        <w:rPr>
          <w:b/>
          <w:color w:val="385623" w:themeColor="accent6" w:themeShade="80"/>
          <w:sz w:val="28"/>
          <w:szCs w:val="28"/>
        </w:rPr>
      </w:pPr>
    </w:p>
    <w:p w:rsidR="002634C7" w:rsidRDefault="002634C7" w:rsidP="002634C7">
      <w:pPr>
        <w:rPr>
          <w:b/>
          <w:color w:val="385623" w:themeColor="accent6" w:themeShade="80"/>
          <w:sz w:val="28"/>
          <w:szCs w:val="28"/>
        </w:rPr>
      </w:pPr>
      <w:r w:rsidRPr="002634C7">
        <w:rPr>
          <w:b/>
          <w:color w:val="385623" w:themeColor="accent6" w:themeShade="80"/>
          <w:sz w:val="28"/>
          <w:szCs w:val="28"/>
        </w:rPr>
        <w:t>AVETRA VET Practitioners Research Conference</w:t>
      </w:r>
    </w:p>
    <w:p w:rsidR="00E67682" w:rsidRPr="00E67682" w:rsidRDefault="002634C7" w:rsidP="00E67682">
      <w:pPr>
        <w:jc w:val="center"/>
        <w:rPr>
          <w:rFonts w:cstheme="minorHAnsi"/>
          <w:sz w:val="24"/>
          <w:szCs w:val="24"/>
        </w:rPr>
      </w:pPr>
      <w:r>
        <w:rPr>
          <w:color w:val="385623" w:themeColor="accent6" w:themeShade="80"/>
          <w:sz w:val="24"/>
          <w:szCs w:val="24"/>
        </w:rPr>
        <w:t>Come along to this conference in Melbourne on 26/27 April.</w:t>
      </w:r>
      <w:r w:rsidR="00E67682" w:rsidRPr="00E67682">
        <w:rPr>
          <w:sz w:val="32"/>
          <w:szCs w:val="32"/>
        </w:rPr>
        <w:t xml:space="preserve"> </w:t>
      </w:r>
      <w:r w:rsidR="00E67682">
        <w:rPr>
          <w:rFonts w:cstheme="minorHAnsi"/>
          <w:sz w:val="24"/>
          <w:szCs w:val="24"/>
        </w:rPr>
        <w:t>T</w:t>
      </w:r>
      <w:r w:rsidR="00E67682" w:rsidRPr="00E67682">
        <w:rPr>
          <w:rFonts w:cstheme="minorHAnsi"/>
          <w:sz w:val="24"/>
          <w:szCs w:val="24"/>
        </w:rPr>
        <w:t xml:space="preserve">o register:  </w:t>
      </w:r>
      <w:hyperlink r:id="rId12" w:history="1">
        <w:r w:rsidR="00E67682" w:rsidRPr="00E67682">
          <w:rPr>
            <w:rStyle w:val="Hyperlink"/>
            <w:rFonts w:cstheme="minorHAnsi"/>
            <w:sz w:val="24"/>
            <w:szCs w:val="24"/>
          </w:rPr>
          <w:t>http://www.cvent.com/d/ytqf48</w:t>
        </w:r>
      </w:hyperlink>
    </w:p>
    <w:p w:rsidR="00E67682" w:rsidRPr="00E67682" w:rsidRDefault="00E67682" w:rsidP="00E67682">
      <w:pPr>
        <w:rPr>
          <w:rFonts w:cstheme="minorHAnsi"/>
          <w:b/>
          <w:sz w:val="24"/>
          <w:szCs w:val="24"/>
        </w:rPr>
      </w:pPr>
      <w:r w:rsidRPr="00E67682">
        <w:rPr>
          <w:rFonts w:cstheme="minorHAnsi"/>
          <w:b/>
          <w:sz w:val="24"/>
          <w:szCs w:val="24"/>
        </w:rPr>
        <w:t>Cost:  $25 AVETRA members or $225 non-members.  A bargain, so join AVETRA today and then register for the conference.</w:t>
      </w:r>
    </w:p>
    <w:p w:rsidR="00E67682" w:rsidRPr="00E67682" w:rsidRDefault="00E67682" w:rsidP="00E67682">
      <w:pPr>
        <w:rPr>
          <w:rFonts w:cstheme="minorHAnsi"/>
          <w:sz w:val="24"/>
          <w:szCs w:val="24"/>
        </w:rPr>
      </w:pPr>
      <w:r w:rsidRPr="00E67682">
        <w:rPr>
          <w:rFonts w:cstheme="minorHAnsi"/>
          <w:sz w:val="24"/>
          <w:szCs w:val="24"/>
        </w:rPr>
        <w:t>Great program:</w:t>
      </w:r>
    </w:p>
    <w:p w:rsidR="00E67682" w:rsidRPr="00E67682" w:rsidRDefault="00E67682" w:rsidP="00E67682">
      <w:pPr>
        <w:pStyle w:val="ListParagraph"/>
        <w:numPr>
          <w:ilvl w:val="0"/>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International Guest Speaker – Jose Luis Fernandez Maure, from the Institute of Innovation and Applied Research for VET in the Basque country.  As well as delivering the keynote address on Friday, he will conduct a workshop on Thursday on entrepreneurship and research capability development.</w:t>
      </w:r>
    </w:p>
    <w:p w:rsidR="00E67682" w:rsidRPr="00E67682" w:rsidRDefault="00E67682" w:rsidP="00E67682">
      <w:pPr>
        <w:pStyle w:val="ListParagraph"/>
        <w:numPr>
          <w:ilvl w:val="0"/>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A range of workshop sessions covering:</w:t>
      </w:r>
    </w:p>
    <w:p w:rsidR="00E67682" w:rsidRPr="00E67682" w:rsidRDefault="00E67682" w:rsidP="00E67682">
      <w:pPr>
        <w:pStyle w:val="ListParagraph"/>
        <w:numPr>
          <w:ilvl w:val="1"/>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NCVER and its services, including how to work with NCVER in the future</w:t>
      </w:r>
    </w:p>
    <w:p w:rsidR="00E67682" w:rsidRPr="00E67682" w:rsidRDefault="00E67682" w:rsidP="00E67682">
      <w:pPr>
        <w:pStyle w:val="ListParagraph"/>
        <w:numPr>
          <w:ilvl w:val="1"/>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Developing collaborative applied research proposals</w:t>
      </w:r>
    </w:p>
    <w:p w:rsidR="00E67682" w:rsidRPr="00E67682" w:rsidRDefault="00E67682" w:rsidP="00E67682">
      <w:pPr>
        <w:pStyle w:val="ListParagraph"/>
        <w:numPr>
          <w:ilvl w:val="1"/>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Researching and understanding industry knowledge</w:t>
      </w:r>
    </w:p>
    <w:p w:rsidR="00E67682" w:rsidRPr="00E67682" w:rsidRDefault="00E67682" w:rsidP="00E67682">
      <w:pPr>
        <w:pStyle w:val="ListParagraph"/>
        <w:numPr>
          <w:ilvl w:val="1"/>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Developing e-assessments for learning</w:t>
      </w:r>
    </w:p>
    <w:p w:rsidR="00E67682" w:rsidRPr="00E67682" w:rsidRDefault="00E67682" w:rsidP="00E67682">
      <w:pPr>
        <w:pStyle w:val="ListParagraph"/>
        <w:numPr>
          <w:ilvl w:val="1"/>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Positives and negatives of insider research</w:t>
      </w:r>
    </w:p>
    <w:p w:rsidR="00E67682" w:rsidRPr="00E67682" w:rsidRDefault="00E67682" w:rsidP="00E67682">
      <w:pPr>
        <w:pStyle w:val="ListParagraph"/>
        <w:numPr>
          <w:ilvl w:val="1"/>
          <w:numId w:val="36"/>
        </w:numPr>
        <w:spacing w:after="160" w:line="259" w:lineRule="auto"/>
        <w:contextualSpacing/>
        <w:rPr>
          <w:rFonts w:asciiTheme="minorHAnsi" w:hAnsiTheme="minorHAnsi" w:cstheme="minorHAnsi"/>
          <w:szCs w:val="24"/>
        </w:rPr>
      </w:pPr>
      <w:r w:rsidRPr="00E67682">
        <w:rPr>
          <w:rFonts w:asciiTheme="minorHAnsi" w:hAnsiTheme="minorHAnsi" w:cstheme="minorHAnsi"/>
          <w:szCs w:val="24"/>
        </w:rPr>
        <w:t>Developing a small scale research project</w:t>
      </w:r>
    </w:p>
    <w:p w:rsidR="00E67682" w:rsidRPr="00E67682" w:rsidRDefault="00E67682" w:rsidP="00E67682">
      <w:pPr>
        <w:contextualSpacing/>
        <w:rPr>
          <w:rFonts w:cstheme="minorHAnsi"/>
          <w:sz w:val="24"/>
          <w:szCs w:val="24"/>
        </w:rPr>
      </w:pPr>
      <w:r w:rsidRPr="00E67682">
        <w:rPr>
          <w:rFonts w:cstheme="minorHAnsi"/>
          <w:sz w:val="24"/>
          <w:szCs w:val="24"/>
        </w:rPr>
        <w:t>will be held as well as presentations from VET practitioners.</w:t>
      </w:r>
    </w:p>
    <w:p w:rsidR="00E67682" w:rsidRPr="008031ED" w:rsidRDefault="00E67682" w:rsidP="00E67682">
      <w:pPr>
        <w:pStyle w:val="ListParagraph"/>
        <w:ind w:left="1440"/>
        <w:rPr>
          <w:szCs w:val="24"/>
        </w:rPr>
      </w:pPr>
    </w:p>
    <w:p w:rsidR="008F5015" w:rsidRPr="008031ED" w:rsidRDefault="008F5015" w:rsidP="008F5015">
      <w:pPr>
        <w:rPr>
          <w:sz w:val="24"/>
          <w:szCs w:val="24"/>
        </w:rPr>
      </w:pPr>
      <w:r w:rsidRPr="008031ED">
        <w:rPr>
          <w:color w:val="7030A0"/>
          <w:sz w:val="28"/>
          <w:szCs w:val="28"/>
        </w:rPr>
        <w:lastRenderedPageBreak/>
        <w:t> </w:t>
      </w:r>
      <w:r w:rsidRPr="008031ED">
        <w:rPr>
          <w:b/>
          <w:bCs/>
          <w:color w:val="7030A0"/>
          <w:sz w:val="28"/>
          <w:szCs w:val="28"/>
        </w:rPr>
        <w:t>2018 Australian Higher Education Women’s Leadership Summit</w:t>
      </w:r>
      <w:r w:rsidRPr="008031ED">
        <w:rPr>
          <w:color w:val="7030A0"/>
          <w:sz w:val="24"/>
          <w:szCs w:val="24"/>
        </w:rPr>
        <w:t xml:space="preserve"> </w:t>
      </w:r>
      <w:r w:rsidRPr="008031ED">
        <w:rPr>
          <w:sz w:val="24"/>
          <w:szCs w:val="24"/>
        </w:rPr>
        <w:t>scheduled for</w:t>
      </w:r>
      <w:r w:rsidRPr="008031ED">
        <w:rPr>
          <w:b/>
          <w:bCs/>
          <w:sz w:val="24"/>
          <w:szCs w:val="24"/>
        </w:rPr>
        <w:t xml:space="preserve"> June 15</w:t>
      </w:r>
      <w:r w:rsidRPr="008031ED">
        <w:rPr>
          <w:b/>
          <w:bCs/>
          <w:sz w:val="24"/>
          <w:szCs w:val="24"/>
          <w:vertAlign w:val="superscript"/>
        </w:rPr>
        <w:t>th</w:t>
      </w:r>
      <w:r w:rsidRPr="008031ED">
        <w:rPr>
          <w:b/>
          <w:bCs/>
          <w:sz w:val="24"/>
          <w:szCs w:val="24"/>
        </w:rPr>
        <w:t xml:space="preserve"> </w:t>
      </w:r>
      <w:r w:rsidRPr="008031ED">
        <w:rPr>
          <w:sz w:val="24"/>
          <w:szCs w:val="24"/>
        </w:rPr>
        <w:t>at the Intercontinental Sydney.</w:t>
      </w:r>
    </w:p>
    <w:p w:rsidR="008F5015" w:rsidRPr="008031ED" w:rsidRDefault="008F5015" w:rsidP="008F5015">
      <w:pPr>
        <w:rPr>
          <w:sz w:val="24"/>
          <w:szCs w:val="24"/>
        </w:rPr>
      </w:pPr>
      <w:r w:rsidRPr="008031ED">
        <w:rPr>
          <w:sz w:val="24"/>
          <w:szCs w:val="24"/>
        </w:rPr>
        <w:t>O</w:t>
      </w:r>
      <w:r w:rsidRPr="008031ED">
        <w:rPr>
          <w:sz w:val="24"/>
          <w:szCs w:val="24"/>
        </w:rPr>
        <w:t>ne day Summit with Key Note Speakers from leading educational institutes across Australian Education.</w:t>
      </w:r>
      <w:r w:rsidRPr="008031ED">
        <w:rPr>
          <w:sz w:val="24"/>
          <w:szCs w:val="24"/>
        </w:rPr>
        <w:t xml:space="preserve"> </w:t>
      </w:r>
      <w:r w:rsidRPr="008031ED">
        <w:rPr>
          <w:sz w:val="24"/>
          <w:szCs w:val="24"/>
        </w:rPr>
        <w:t>The aim of the Summit is to contribute to the development of resolute and effective women leaders through skills development, expert advice and strategic industry based networking.</w:t>
      </w:r>
    </w:p>
    <w:p w:rsidR="008F5015" w:rsidRPr="008031ED" w:rsidRDefault="008F5015" w:rsidP="008F5015">
      <w:pPr>
        <w:rPr>
          <w:sz w:val="24"/>
          <w:szCs w:val="24"/>
        </w:rPr>
      </w:pPr>
      <w:r w:rsidRPr="008031ED">
        <w:rPr>
          <w:sz w:val="24"/>
          <w:szCs w:val="24"/>
        </w:rPr>
        <w:t>This year’s Summit Facilitator &amp; Pa</w:t>
      </w:r>
      <w:r w:rsidRPr="008031ED">
        <w:rPr>
          <w:sz w:val="24"/>
          <w:szCs w:val="24"/>
        </w:rPr>
        <w:t xml:space="preserve">nel Moderator is Dr Janet Smith, </w:t>
      </w:r>
      <w:r w:rsidRPr="008031ED">
        <w:rPr>
          <w:sz w:val="24"/>
          <w:szCs w:val="24"/>
        </w:rPr>
        <w:t>Adjunct Associate Professor of Education, University of Canberra</w:t>
      </w:r>
    </w:p>
    <w:p w:rsidR="008F5015" w:rsidRPr="008031ED" w:rsidRDefault="008F5015" w:rsidP="008F5015">
      <w:pPr>
        <w:rPr>
          <w:b/>
          <w:bCs/>
          <w:sz w:val="24"/>
          <w:szCs w:val="24"/>
        </w:rPr>
      </w:pPr>
      <w:r w:rsidRPr="008031ED">
        <w:rPr>
          <w:b/>
          <w:bCs/>
          <w:sz w:val="24"/>
          <w:szCs w:val="24"/>
        </w:rPr>
        <w:t>Key Note Speakers include,</w:t>
      </w:r>
    </w:p>
    <w:p w:rsidR="008F5015" w:rsidRPr="008031ED" w:rsidRDefault="008F5015" w:rsidP="008F5015">
      <w:pPr>
        <w:rPr>
          <w:b/>
          <w:bCs/>
          <w:sz w:val="24"/>
          <w:szCs w:val="24"/>
        </w:rPr>
      </w:pPr>
      <w:r w:rsidRPr="008031ED">
        <w:rPr>
          <w:b/>
          <w:bCs/>
          <w:sz w:val="24"/>
          <w:szCs w:val="24"/>
        </w:rPr>
        <w:t xml:space="preserve">Professor Brian Schmidt V/C  ANU </w:t>
      </w:r>
    </w:p>
    <w:p w:rsidR="008F5015" w:rsidRPr="008031ED" w:rsidRDefault="008F5015" w:rsidP="008F5015">
      <w:pPr>
        <w:rPr>
          <w:b/>
          <w:bCs/>
          <w:sz w:val="24"/>
          <w:szCs w:val="24"/>
        </w:rPr>
      </w:pPr>
      <w:r w:rsidRPr="008031ED">
        <w:rPr>
          <w:b/>
          <w:bCs/>
          <w:sz w:val="24"/>
          <w:szCs w:val="24"/>
        </w:rPr>
        <w:t>Professor Caroline McMillen  V/C University of Newcastle</w:t>
      </w:r>
    </w:p>
    <w:p w:rsidR="008F5015" w:rsidRPr="008031ED" w:rsidRDefault="008F5015" w:rsidP="008F5015">
      <w:pPr>
        <w:rPr>
          <w:b/>
          <w:bCs/>
          <w:sz w:val="24"/>
          <w:szCs w:val="24"/>
        </w:rPr>
      </w:pPr>
      <w:r w:rsidRPr="008031ED">
        <w:rPr>
          <w:b/>
          <w:bCs/>
          <w:sz w:val="24"/>
          <w:szCs w:val="24"/>
        </w:rPr>
        <w:t>Professor Marcia Devlin  Ass. Deputy VIC Education RMIT</w:t>
      </w:r>
    </w:p>
    <w:p w:rsidR="008F5015" w:rsidRPr="008031ED" w:rsidRDefault="008F5015" w:rsidP="008F5015">
      <w:pPr>
        <w:rPr>
          <w:b/>
          <w:bCs/>
          <w:sz w:val="24"/>
          <w:szCs w:val="24"/>
        </w:rPr>
      </w:pPr>
      <w:r w:rsidRPr="008031ED">
        <w:rPr>
          <w:b/>
          <w:bCs/>
          <w:sz w:val="24"/>
          <w:szCs w:val="24"/>
        </w:rPr>
        <w:t>Belinda Robinson  CE Universities Australia</w:t>
      </w:r>
    </w:p>
    <w:p w:rsidR="008F5015" w:rsidRPr="008031ED" w:rsidRDefault="008F5015" w:rsidP="008F5015">
      <w:pPr>
        <w:rPr>
          <w:b/>
          <w:bCs/>
          <w:sz w:val="24"/>
          <w:szCs w:val="24"/>
        </w:rPr>
      </w:pPr>
      <w:r w:rsidRPr="008031ED">
        <w:rPr>
          <w:b/>
          <w:bCs/>
          <w:sz w:val="24"/>
          <w:szCs w:val="24"/>
        </w:rPr>
        <w:t xml:space="preserve">Dr Marguerite Evans-Galea  Executive Director STEM </w:t>
      </w:r>
    </w:p>
    <w:p w:rsidR="008F5015" w:rsidRPr="008031ED" w:rsidRDefault="008F5015" w:rsidP="008F5015">
      <w:pPr>
        <w:rPr>
          <w:b/>
          <w:bCs/>
          <w:sz w:val="24"/>
          <w:szCs w:val="24"/>
        </w:rPr>
      </w:pPr>
      <w:r w:rsidRPr="008031ED">
        <w:rPr>
          <w:b/>
          <w:bCs/>
          <w:sz w:val="24"/>
          <w:szCs w:val="24"/>
        </w:rPr>
        <w:t xml:space="preserve">Professor Jill Blackmore  Deakin University Professor of Education </w:t>
      </w:r>
    </w:p>
    <w:p w:rsidR="008F5015" w:rsidRPr="008031ED" w:rsidRDefault="008F5015" w:rsidP="008F5015">
      <w:pPr>
        <w:rPr>
          <w:sz w:val="24"/>
          <w:szCs w:val="24"/>
        </w:rPr>
      </w:pPr>
      <w:r w:rsidRPr="008031ED">
        <w:rPr>
          <w:sz w:val="24"/>
          <w:szCs w:val="24"/>
        </w:rPr>
        <w:t>Full event details and registration can be viewed via the following link.</w:t>
      </w:r>
    </w:p>
    <w:p w:rsidR="002634C7" w:rsidRPr="008031ED" w:rsidRDefault="008F5015" w:rsidP="008F5015">
      <w:pPr>
        <w:rPr>
          <w:sz w:val="24"/>
          <w:szCs w:val="24"/>
        </w:rPr>
      </w:pPr>
      <w:hyperlink r:id="rId13" w:history="1">
        <w:r w:rsidRPr="008031ED">
          <w:rPr>
            <w:rStyle w:val="Hyperlink"/>
            <w:sz w:val="24"/>
            <w:szCs w:val="24"/>
          </w:rPr>
          <w:t>https://www.wla.edu.au/highereducationsummit.html</w:t>
        </w:r>
      </w:hyperlink>
    </w:p>
    <w:p w:rsidR="008031ED" w:rsidRDefault="008031ED" w:rsidP="008F5015">
      <w:pPr>
        <w:rPr>
          <w:b/>
          <w:color w:val="385623" w:themeColor="accent6" w:themeShade="80"/>
          <w:sz w:val="28"/>
          <w:szCs w:val="28"/>
        </w:rPr>
      </w:pPr>
    </w:p>
    <w:p w:rsidR="008031ED" w:rsidRPr="008031ED" w:rsidRDefault="008031ED" w:rsidP="008F5015">
      <w:pPr>
        <w:rPr>
          <w:b/>
          <w:color w:val="385623" w:themeColor="accent6" w:themeShade="80"/>
          <w:sz w:val="28"/>
          <w:szCs w:val="28"/>
        </w:rPr>
      </w:pPr>
      <w:r w:rsidRPr="008031ED">
        <w:rPr>
          <w:b/>
          <w:color w:val="385623" w:themeColor="accent6" w:themeShade="80"/>
          <w:sz w:val="28"/>
          <w:szCs w:val="28"/>
        </w:rPr>
        <w:t>MeToo is not enough says Eva Cox</w:t>
      </w:r>
    </w:p>
    <w:p w:rsidR="00683985" w:rsidRDefault="008031ED" w:rsidP="008F5015">
      <w:r>
        <w:t xml:space="preserve">A recent article by Eva Cox  in the Conversation makes the following points: </w:t>
      </w:r>
      <w:r>
        <w:t xml:space="preserve">The evidence online and increasingly </w:t>
      </w:r>
      <w:hyperlink r:id="rId14" w:history="1">
        <w:r>
          <w:rPr>
            <w:rStyle w:val="Hyperlink"/>
          </w:rPr>
          <w:t>in reports and complaints</w:t>
        </w:r>
      </w:hyperlink>
      <w:r>
        <w:t xml:space="preserve">, plus the intransigent </w:t>
      </w:r>
      <w:hyperlink r:id="rId15" w:history="1">
        <w:r>
          <w:rPr>
            <w:rStyle w:val="Hyperlink"/>
          </w:rPr>
          <w:t>domestic violence numbers</w:t>
        </w:r>
      </w:hyperlink>
      <w:r>
        <w:t>, suggest current gender power imbalances are creating far too many damaging and unequal male-female relationships.</w:t>
      </w:r>
    </w:p>
    <w:p w:rsidR="008031ED" w:rsidRDefault="008031ED" w:rsidP="008031ED">
      <w:pPr>
        <w:pStyle w:val="PlainText"/>
      </w:pPr>
      <w:r>
        <w:t xml:space="preserve">"#MeToo is not enough: it has yet to shift the power imbalances that would bring about gender equality" — </w:t>
      </w:r>
      <w:hyperlink r:id="rId16" w:history="1">
        <w:r>
          <w:rPr>
            <w:rStyle w:val="Hyperlink"/>
          </w:rPr>
          <w:t>http://theconversation.com/metoo-is-not-enough-it-has-yet-to-shift-the-power-imbalances-that-would-brin</w:t>
        </w:r>
        <w:r>
          <w:rPr>
            <w:rStyle w:val="Hyperlink"/>
          </w:rPr>
          <w:t>g</w:t>
        </w:r>
        <w:r>
          <w:rPr>
            <w:rStyle w:val="Hyperlink"/>
          </w:rPr>
          <w:t>-about-gender-equality-92108</w:t>
        </w:r>
      </w:hyperlink>
      <w:r>
        <w:t>=</w:t>
      </w:r>
    </w:p>
    <w:p w:rsidR="008031ED" w:rsidRDefault="008031ED" w:rsidP="008F5015"/>
    <w:p w:rsidR="00683985" w:rsidRPr="008031ED" w:rsidRDefault="00683985" w:rsidP="00683985">
      <w:pPr>
        <w:autoSpaceDE w:val="0"/>
        <w:autoSpaceDN w:val="0"/>
        <w:adjustRightInd w:val="0"/>
        <w:spacing w:after="0" w:line="240" w:lineRule="auto"/>
        <w:rPr>
          <w:rFonts w:cstheme="minorHAnsi"/>
          <w:b/>
          <w:color w:val="7030A0"/>
          <w:sz w:val="28"/>
          <w:szCs w:val="28"/>
        </w:rPr>
      </w:pPr>
      <w:r w:rsidRPr="008031ED">
        <w:rPr>
          <w:rFonts w:cstheme="minorHAnsi"/>
          <w:b/>
          <w:color w:val="7030A0"/>
          <w:sz w:val="28"/>
          <w:szCs w:val="28"/>
        </w:rPr>
        <w:t>Gende</w:t>
      </w:r>
      <w:r w:rsidRPr="008031ED">
        <w:rPr>
          <w:rFonts w:cstheme="minorHAnsi"/>
          <w:b/>
          <w:color w:val="7030A0"/>
          <w:sz w:val="28"/>
          <w:szCs w:val="28"/>
        </w:rPr>
        <w:t xml:space="preserve">r equality and education in the </w:t>
      </w:r>
      <w:r w:rsidRPr="008031ED">
        <w:rPr>
          <w:rFonts w:cstheme="minorHAnsi"/>
          <w:b/>
          <w:color w:val="7030A0"/>
          <w:sz w:val="28"/>
          <w:szCs w:val="28"/>
        </w:rPr>
        <w:t>Sustainable Development Goals</w:t>
      </w:r>
    </w:p>
    <w:p w:rsidR="00683985" w:rsidRPr="00683985" w:rsidRDefault="00683985" w:rsidP="00683985">
      <w:pPr>
        <w:rPr>
          <w:rFonts w:cstheme="minorHAnsi"/>
          <w:sz w:val="24"/>
          <w:szCs w:val="24"/>
        </w:rPr>
      </w:pPr>
      <w:r>
        <w:rPr>
          <w:rFonts w:cstheme="minorHAnsi"/>
          <w:color w:val="2C9D8A"/>
          <w:sz w:val="24"/>
          <w:szCs w:val="24"/>
        </w:rPr>
        <w:t xml:space="preserve">This paper was prepared for UNESCO and is worth a read:  </w:t>
      </w:r>
      <w:hyperlink r:id="rId17" w:history="1">
        <w:r w:rsidRPr="00683985">
          <w:rPr>
            <w:rStyle w:val="Hyperlink"/>
          </w:rPr>
          <w:t>unesdoc.unesco.org/images/0024/002455/245574e.pdf</w:t>
        </w:r>
      </w:hyperlink>
    </w:p>
    <w:p w:rsidR="00683985" w:rsidRPr="008031ED" w:rsidRDefault="00683985" w:rsidP="008031ED">
      <w:pPr>
        <w:autoSpaceDE w:val="0"/>
        <w:autoSpaceDN w:val="0"/>
        <w:adjustRightInd w:val="0"/>
        <w:spacing w:after="0" w:line="240" w:lineRule="auto"/>
        <w:rPr>
          <w:rFonts w:ascii="CalistoMT" w:hAnsi="CalistoMT" w:cs="CalistoMT"/>
        </w:rPr>
      </w:pPr>
      <w:r>
        <w:rPr>
          <w:rFonts w:ascii="CalistoMT" w:hAnsi="CalistoMT" w:cs="CalistoMT"/>
        </w:rPr>
        <w:t>It makes the following comment on education</w:t>
      </w:r>
      <w:r w:rsidRPr="00683985">
        <w:rPr>
          <w:rFonts w:ascii="CalistoMT" w:hAnsi="CalistoMT" w:cs="CalistoMT"/>
          <w:i/>
        </w:rPr>
        <w:t xml:space="preserve">:  </w:t>
      </w:r>
      <w:r w:rsidR="006C2AFE" w:rsidRPr="00683985">
        <w:rPr>
          <w:rFonts w:ascii="CalistoMT" w:hAnsi="CalistoMT" w:cs="CalistoMT"/>
          <w:i/>
        </w:rPr>
        <w:t xml:space="preserve">Education is only one of the areas of social policy behind the breaking </w:t>
      </w:r>
      <w:r w:rsidRPr="00683985">
        <w:rPr>
          <w:rFonts w:ascii="CalistoMT" w:hAnsi="CalistoMT" w:cs="CalistoMT"/>
          <w:i/>
        </w:rPr>
        <w:t xml:space="preserve">down of gender inequalities and </w:t>
      </w:r>
      <w:r w:rsidR="006C2AFE" w:rsidRPr="00683985">
        <w:rPr>
          <w:rFonts w:ascii="CalistoMT" w:hAnsi="CalistoMT" w:cs="CalistoMT"/>
          <w:i/>
        </w:rPr>
        <w:t xml:space="preserve">the empowerment of women – progress in education alone is not </w:t>
      </w:r>
      <w:r w:rsidRPr="00683985">
        <w:rPr>
          <w:rFonts w:ascii="CalistoMT" w:hAnsi="CalistoMT" w:cs="CalistoMT"/>
          <w:i/>
        </w:rPr>
        <w:t xml:space="preserve">sufficient for achieving gender </w:t>
      </w:r>
      <w:r w:rsidR="006C2AFE" w:rsidRPr="00683985">
        <w:rPr>
          <w:rFonts w:ascii="CalistoMT" w:hAnsi="CalistoMT" w:cs="CalistoMT"/>
          <w:i/>
        </w:rPr>
        <w:t>equality either in or beyond education, and as this section has covered bri</w:t>
      </w:r>
      <w:r w:rsidRPr="00683985">
        <w:rPr>
          <w:rFonts w:ascii="CalistoMT" w:hAnsi="CalistoMT" w:cs="CalistoMT"/>
          <w:i/>
        </w:rPr>
        <w:t xml:space="preserve">efly, other factors such as the </w:t>
      </w:r>
      <w:r w:rsidR="006C2AFE" w:rsidRPr="00683985">
        <w:rPr>
          <w:rFonts w:ascii="CalistoMT" w:hAnsi="CalistoMT" w:cs="CalistoMT"/>
          <w:i/>
        </w:rPr>
        <w:t>legal system, the labour market, welfare systems, culture and religion</w:t>
      </w:r>
      <w:r w:rsidRPr="00683985">
        <w:rPr>
          <w:rFonts w:ascii="CalistoMT" w:hAnsi="CalistoMT" w:cs="CalistoMT"/>
          <w:i/>
        </w:rPr>
        <w:t xml:space="preserve"> are crucial in determining the </w:t>
      </w:r>
      <w:r w:rsidR="006C2AFE" w:rsidRPr="00683985">
        <w:rPr>
          <w:rFonts w:ascii="CalistoMT" w:hAnsi="CalistoMT" w:cs="CalistoMT"/>
          <w:i/>
        </w:rPr>
        <w:t>rights and freedoms available to women. Nonetheless, it is a fundam</w:t>
      </w:r>
      <w:r w:rsidRPr="00683985">
        <w:rPr>
          <w:rFonts w:ascii="CalistoMT" w:hAnsi="CalistoMT" w:cs="CalistoMT"/>
          <w:i/>
        </w:rPr>
        <w:t xml:space="preserve">ental building block for both </w:t>
      </w:r>
      <w:r w:rsidR="006C2AFE" w:rsidRPr="00683985">
        <w:rPr>
          <w:rFonts w:ascii="CalistoMT" w:hAnsi="CalistoMT" w:cs="CalistoMT"/>
          <w:i/>
        </w:rPr>
        <w:t>individual capabilities, and collective changes in understandings and norms</w:t>
      </w:r>
      <w:r>
        <w:rPr>
          <w:rFonts w:ascii="CalistoMT" w:hAnsi="CalistoMT" w:cs="CalistoMT"/>
          <w:i/>
          <w:sz w:val="13"/>
          <w:szCs w:val="13"/>
        </w:rPr>
        <w:t>.</w:t>
      </w:r>
    </w:p>
    <w:p w:rsidR="001A01B3" w:rsidRDefault="001A01B3" w:rsidP="008F5015">
      <w:pPr>
        <w:rPr>
          <w:b/>
          <w:color w:val="385623" w:themeColor="accent6" w:themeShade="80"/>
          <w:sz w:val="28"/>
          <w:szCs w:val="28"/>
        </w:rPr>
      </w:pPr>
      <w:r w:rsidRPr="001A01B3">
        <w:rPr>
          <w:b/>
          <w:color w:val="385623" w:themeColor="accent6" w:themeShade="80"/>
          <w:sz w:val="28"/>
          <w:szCs w:val="28"/>
        </w:rPr>
        <w:lastRenderedPageBreak/>
        <w:t>Wh</w:t>
      </w:r>
      <w:r w:rsidR="00A144DD">
        <w:rPr>
          <w:b/>
          <w:color w:val="385623" w:themeColor="accent6" w:themeShade="80"/>
          <w:sz w:val="28"/>
          <w:szCs w:val="28"/>
        </w:rPr>
        <w:t xml:space="preserve">at is WAVE </w:t>
      </w:r>
      <w:r w:rsidRPr="001A01B3">
        <w:rPr>
          <w:b/>
          <w:color w:val="385623" w:themeColor="accent6" w:themeShade="80"/>
          <w:sz w:val="28"/>
          <w:szCs w:val="28"/>
        </w:rPr>
        <w:t>up to?</w:t>
      </w:r>
    </w:p>
    <w:p w:rsidR="00A144DD" w:rsidRDefault="00A144DD" w:rsidP="00A144DD">
      <w:pPr>
        <w:pStyle w:val="ListParagraph"/>
        <w:numPr>
          <w:ilvl w:val="0"/>
          <w:numId w:val="39"/>
        </w:numPr>
        <w:rPr>
          <w:szCs w:val="24"/>
        </w:rPr>
      </w:pPr>
      <w:r>
        <w:rPr>
          <w:szCs w:val="24"/>
        </w:rPr>
        <w:t>WAVE wrote to the major parties in the lead-up to the Tasmanian</w:t>
      </w:r>
      <w:r w:rsidR="00FE0AC4">
        <w:rPr>
          <w:szCs w:val="24"/>
        </w:rPr>
        <w:t xml:space="preserve"> and South Australian elections, asking for a commitment to:</w:t>
      </w:r>
    </w:p>
    <w:p w:rsidR="00FE0AC4" w:rsidRPr="00FE0AC4" w:rsidRDefault="00FE0AC4" w:rsidP="00FE0AC4">
      <w:pPr>
        <w:pStyle w:val="ListParagraph"/>
        <w:autoSpaceDE w:val="0"/>
        <w:autoSpaceDN w:val="0"/>
        <w:adjustRightInd w:val="0"/>
        <w:ind w:left="1440"/>
        <w:rPr>
          <w:rFonts w:asciiTheme="minorHAnsi" w:hAnsiTheme="minorHAnsi" w:cstheme="minorHAnsi"/>
          <w:color w:val="000000"/>
          <w:szCs w:val="24"/>
        </w:rPr>
      </w:pPr>
      <w:r w:rsidRPr="00FE0AC4">
        <w:rPr>
          <w:rFonts w:asciiTheme="minorHAnsi" w:hAnsiTheme="minorHAnsi" w:cstheme="minorHAnsi"/>
          <w:color w:val="000000"/>
          <w:szCs w:val="24"/>
        </w:rPr>
        <w:t xml:space="preserve">* Ongoing provision for women and girls in all VET policies and programs, ensuring that these are high-quality, affordable, inclusive and relevant for the diversity of all Australian women </w:t>
      </w:r>
    </w:p>
    <w:p w:rsidR="00FE0AC4" w:rsidRPr="00FE0AC4" w:rsidRDefault="00FE0AC4" w:rsidP="00FE0AC4">
      <w:pPr>
        <w:pStyle w:val="ListParagraph"/>
        <w:autoSpaceDE w:val="0"/>
        <w:autoSpaceDN w:val="0"/>
        <w:adjustRightInd w:val="0"/>
        <w:ind w:left="1440"/>
        <w:rPr>
          <w:rFonts w:asciiTheme="minorHAnsi" w:hAnsiTheme="minorHAnsi" w:cstheme="minorHAnsi"/>
          <w:color w:val="000000"/>
          <w:szCs w:val="24"/>
        </w:rPr>
      </w:pPr>
      <w:r w:rsidRPr="00FE0AC4">
        <w:rPr>
          <w:rFonts w:asciiTheme="minorHAnsi" w:hAnsiTheme="minorHAnsi" w:cstheme="minorHAnsi"/>
          <w:color w:val="000000"/>
          <w:szCs w:val="24"/>
        </w:rPr>
        <w:t xml:space="preserve">* Accessible education, training and retraining programs targeted specifically to women and girls </w:t>
      </w:r>
    </w:p>
    <w:p w:rsidR="00FE0AC4" w:rsidRPr="00FE0AC4" w:rsidRDefault="00FE0AC4" w:rsidP="00FE0AC4">
      <w:pPr>
        <w:pStyle w:val="ListParagraph"/>
        <w:autoSpaceDE w:val="0"/>
        <w:autoSpaceDN w:val="0"/>
        <w:adjustRightInd w:val="0"/>
        <w:ind w:firstLine="720"/>
        <w:rPr>
          <w:rFonts w:asciiTheme="minorHAnsi" w:hAnsiTheme="minorHAnsi" w:cstheme="minorHAnsi"/>
          <w:color w:val="000000"/>
          <w:szCs w:val="24"/>
        </w:rPr>
      </w:pPr>
      <w:r w:rsidRPr="00FE0AC4">
        <w:rPr>
          <w:rFonts w:asciiTheme="minorHAnsi" w:hAnsiTheme="minorHAnsi" w:cstheme="minorHAnsi"/>
          <w:color w:val="000000"/>
          <w:szCs w:val="24"/>
        </w:rPr>
        <w:t xml:space="preserve">* Gender informed career advice and counselling for women and girls </w:t>
      </w:r>
    </w:p>
    <w:p w:rsidR="00FE0AC4" w:rsidRPr="00FE0AC4" w:rsidRDefault="00FE0AC4" w:rsidP="00FE0AC4">
      <w:pPr>
        <w:pStyle w:val="ListParagraph"/>
        <w:autoSpaceDE w:val="0"/>
        <w:autoSpaceDN w:val="0"/>
        <w:adjustRightInd w:val="0"/>
        <w:ind w:left="1440"/>
        <w:rPr>
          <w:rFonts w:asciiTheme="minorHAnsi" w:hAnsiTheme="minorHAnsi" w:cstheme="minorHAnsi"/>
          <w:color w:val="000000"/>
          <w:szCs w:val="24"/>
        </w:rPr>
      </w:pPr>
      <w:r w:rsidRPr="00FE0AC4">
        <w:rPr>
          <w:rFonts w:asciiTheme="minorHAnsi" w:hAnsiTheme="minorHAnsi" w:cstheme="minorHAnsi"/>
          <w:color w:val="000000"/>
          <w:szCs w:val="24"/>
        </w:rPr>
        <w:t xml:space="preserve">* Technical and trade training for women and girls in areas of skill shortages, emergent occupations and industries, including male dominated occupations </w:t>
      </w:r>
    </w:p>
    <w:p w:rsidR="00FE0AC4" w:rsidRPr="00FE0AC4" w:rsidRDefault="00FE0AC4" w:rsidP="00FE0AC4">
      <w:pPr>
        <w:pStyle w:val="ListParagraph"/>
        <w:autoSpaceDE w:val="0"/>
        <w:autoSpaceDN w:val="0"/>
        <w:adjustRightInd w:val="0"/>
        <w:ind w:left="1440"/>
        <w:rPr>
          <w:rFonts w:asciiTheme="minorHAnsi" w:hAnsiTheme="minorHAnsi" w:cstheme="minorHAnsi"/>
          <w:color w:val="000000"/>
          <w:szCs w:val="24"/>
        </w:rPr>
      </w:pPr>
      <w:r w:rsidRPr="00FE0AC4">
        <w:rPr>
          <w:rFonts w:asciiTheme="minorHAnsi" w:hAnsiTheme="minorHAnsi" w:cstheme="minorHAnsi"/>
          <w:color w:val="000000"/>
          <w:szCs w:val="24"/>
        </w:rPr>
        <w:t xml:space="preserve">* Increased training places targeting women out of low paid casualised jobs into viable, well-paid, tenured jobs </w:t>
      </w:r>
    </w:p>
    <w:p w:rsidR="00FE0AC4" w:rsidRPr="00FE0AC4" w:rsidRDefault="00FE0AC4" w:rsidP="00FE0AC4">
      <w:pPr>
        <w:autoSpaceDE w:val="0"/>
        <w:autoSpaceDN w:val="0"/>
        <w:adjustRightInd w:val="0"/>
        <w:ind w:left="360"/>
        <w:rPr>
          <w:rFonts w:cstheme="minorHAnsi"/>
          <w:color w:val="000000"/>
          <w:sz w:val="24"/>
          <w:szCs w:val="24"/>
        </w:rPr>
      </w:pPr>
      <w:r w:rsidRPr="00FE0AC4">
        <w:rPr>
          <w:rFonts w:cstheme="minorHAnsi"/>
          <w:color w:val="000000"/>
          <w:sz w:val="24"/>
          <w:szCs w:val="24"/>
        </w:rPr>
        <w:t>We also made the point that Australia has signed up to the UN Sustainable Development Goals (SDGs), and therefore all governments in Australia are obliged to meet these commitments to gender, education and decent work</w:t>
      </w:r>
      <w:r>
        <w:rPr>
          <w:rFonts w:cstheme="minorHAnsi"/>
          <w:color w:val="000000"/>
          <w:sz w:val="24"/>
          <w:szCs w:val="24"/>
        </w:rPr>
        <w:t>.</w:t>
      </w:r>
    </w:p>
    <w:p w:rsidR="00A144DD" w:rsidRPr="00FE0AC4" w:rsidRDefault="00A144DD" w:rsidP="00A144DD">
      <w:pPr>
        <w:pStyle w:val="ListParagraph"/>
        <w:numPr>
          <w:ilvl w:val="0"/>
          <w:numId w:val="39"/>
        </w:numPr>
        <w:rPr>
          <w:szCs w:val="24"/>
        </w:rPr>
      </w:pPr>
      <w:r w:rsidRPr="00A144DD">
        <w:rPr>
          <w:szCs w:val="24"/>
        </w:rPr>
        <w:t xml:space="preserve">WAVE sponsored some advertising on ICTV- Indigenous Community Television around International Women’s Day.  Have a look at an example here.  </w:t>
      </w:r>
      <w:hyperlink r:id="rId18" w:history="1">
        <w:r w:rsidRPr="00A144DD">
          <w:rPr>
            <w:rStyle w:val="Hyperlink"/>
            <w:rFonts w:eastAsia="Times New Roman"/>
          </w:rPr>
          <w:t>https://ictv</w:t>
        </w:r>
        <w:r w:rsidRPr="00A144DD">
          <w:rPr>
            <w:rStyle w:val="Hyperlink"/>
            <w:rFonts w:eastAsia="Times New Roman"/>
          </w:rPr>
          <w:t>.</w:t>
        </w:r>
        <w:r w:rsidRPr="00A144DD">
          <w:rPr>
            <w:rStyle w:val="Hyperlink"/>
            <w:rFonts w:eastAsia="Times New Roman"/>
          </w:rPr>
          <w:t>com</w:t>
        </w:r>
        <w:r w:rsidRPr="00A144DD">
          <w:rPr>
            <w:rStyle w:val="Hyperlink"/>
            <w:rFonts w:eastAsia="Times New Roman"/>
          </w:rPr>
          <w:t>.</w:t>
        </w:r>
        <w:r w:rsidRPr="00A144DD">
          <w:rPr>
            <w:rStyle w:val="Hyperlink"/>
            <w:rFonts w:eastAsia="Times New Roman"/>
          </w:rPr>
          <w:t>au/video/item/5333</w:t>
        </w:r>
      </w:hyperlink>
    </w:p>
    <w:p w:rsidR="00FE0AC4" w:rsidRDefault="00FE0AC4" w:rsidP="00FE0AC4">
      <w:pPr>
        <w:pStyle w:val="ListParagraph"/>
        <w:rPr>
          <w:szCs w:val="24"/>
        </w:rPr>
      </w:pPr>
      <w:r>
        <w:rPr>
          <w:szCs w:val="24"/>
        </w:rPr>
        <w:t>What a great job they did in the Northern Territory.</w:t>
      </w:r>
    </w:p>
    <w:p w:rsidR="008031ED" w:rsidRPr="00A144DD" w:rsidRDefault="008031ED" w:rsidP="00FE0AC4">
      <w:pPr>
        <w:pStyle w:val="ListParagraph"/>
        <w:rPr>
          <w:szCs w:val="24"/>
        </w:rPr>
      </w:pPr>
      <w:bookmarkStart w:id="0" w:name="_GoBack"/>
      <w:bookmarkEnd w:id="0"/>
    </w:p>
    <w:p w:rsidR="001A01B3" w:rsidRPr="00A144DD" w:rsidRDefault="001A01B3" w:rsidP="00A144DD">
      <w:pPr>
        <w:pStyle w:val="ListParagraph"/>
        <w:numPr>
          <w:ilvl w:val="0"/>
          <w:numId w:val="39"/>
        </w:numPr>
        <w:rPr>
          <w:szCs w:val="24"/>
        </w:rPr>
      </w:pPr>
      <w:r w:rsidRPr="00A144DD">
        <w:rPr>
          <w:rFonts w:ascii="Calibri" w:hAnsi="Calibri" w:cs="Calibri"/>
        </w:rPr>
        <w:t xml:space="preserve">This year WAVE will again work with other women’s organisations in drafting the </w:t>
      </w:r>
      <w:r w:rsidRPr="00A144DD">
        <w:rPr>
          <w:rFonts w:ascii="Calibri" w:hAnsi="Calibri" w:cs="Calibri"/>
        </w:rPr>
        <w:t xml:space="preserve">annual NFAW </w:t>
      </w:r>
      <w:r w:rsidRPr="00A144DD">
        <w:rPr>
          <w:rFonts w:ascii="Calibri" w:hAnsi="Calibri" w:cs="Calibri"/>
          <w:i/>
          <w:iCs/>
        </w:rPr>
        <w:t>Gender Lens on the Budge</w:t>
      </w:r>
      <w:r w:rsidRPr="00A144DD">
        <w:rPr>
          <w:rFonts w:ascii="Calibri" w:hAnsi="Calibri" w:cs="Calibri"/>
          <w:i/>
          <w:iCs/>
        </w:rPr>
        <w:t>t</w:t>
      </w:r>
      <w:r w:rsidRPr="00A144DD">
        <w:rPr>
          <w:rFonts w:ascii="Calibri" w:hAnsi="Calibri" w:cs="Calibri"/>
          <w:iCs/>
        </w:rPr>
        <w:t>.  Any budgetary insights you might have in relation to gender and vocational and adult education, do let us know.</w:t>
      </w:r>
    </w:p>
    <w:p w:rsidR="009E154F" w:rsidRDefault="009E154F" w:rsidP="00FF6D44">
      <w:pPr>
        <w:rPr>
          <w:rFonts w:cstheme="minorHAnsi"/>
          <w:b/>
          <w:sz w:val="28"/>
          <w:szCs w:val="28"/>
        </w:rPr>
      </w:pPr>
    </w:p>
    <w:p w:rsidR="00066CDB" w:rsidRPr="00343DA2" w:rsidRDefault="00B74C5F" w:rsidP="00FF6D44">
      <w:pPr>
        <w:rPr>
          <w:rFonts w:cstheme="minorHAnsi"/>
          <w:b/>
          <w:sz w:val="28"/>
          <w:szCs w:val="28"/>
        </w:rPr>
      </w:pPr>
      <w:r>
        <w:rPr>
          <w:rFonts w:cstheme="minorHAnsi"/>
          <w:b/>
          <w:sz w:val="28"/>
          <w:szCs w:val="28"/>
        </w:rPr>
        <w:t>K</w:t>
      </w:r>
      <w:r w:rsidR="00066CDB" w:rsidRPr="00343DA2">
        <w:rPr>
          <w:rFonts w:cstheme="minorHAnsi"/>
          <w:b/>
          <w:sz w:val="28"/>
          <w:szCs w:val="28"/>
        </w:rPr>
        <w:t>eep</w:t>
      </w:r>
      <w:r w:rsidR="006C19B6" w:rsidRPr="00343DA2">
        <w:rPr>
          <w:rFonts w:cstheme="minorHAnsi"/>
          <w:b/>
          <w:sz w:val="28"/>
          <w:szCs w:val="28"/>
        </w:rPr>
        <w:t xml:space="preserve"> up with WAVE</w:t>
      </w:r>
      <w:r w:rsidR="00066CDB" w:rsidRPr="00343DA2">
        <w:rPr>
          <w:rFonts w:cstheme="minorHAnsi"/>
          <w:b/>
          <w:sz w:val="28"/>
          <w:szCs w:val="28"/>
        </w:rPr>
        <w:t xml:space="preserve"> campaign</w:t>
      </w:r>
      <w:r w:rsidR="00A91921" w:rsidRPr="00343DA2">
        <w:rPr>
          <w:rFonts w:cstheme="minorHAnsi"/>
          <w:b/>
          <w:sz w:val="28"/>
          <w:szCs w:val="28"/>
        </w:rPr>
        <w:t>s</w:t>
      </w:r>
      <w:r w:rsidR="008E0836" w:rsidRPr="00343DA2">
        <w:rPr>
          <w:rFonts w:cstheme="minorHAnsi"/>
          <w:b/>
          <w:sz w:val="28"/>
          <w:szCs w:val="28"/>
        </w:rPr>
        <w:t xml:space="preserve"> through </w:t>
      </w:r>
      <w:hyperlink r:id="rId19" w:history="1">
        <w:r w:rsidR="008E0836" w:rsidRPr="00343DA2">
          <w:rPr>
            <w:rStyle w:val="Hyperlink"/>
            <w:rFonts w:cstheme="minorHAnsi"/>
            <w:b/>
            <w:sz w:val="28"/>
            <w:szCs w:val="28"/>
          </w:rPr>
          <w:t>http://wave.org.au/wave/</w:t>
        </w:r>
      </w:hyperlink>
      <w:r w:rsidR="00066CDB" w:rsidRPr="00343DA2">
        <w:rPr>
          <w:rFonts w:cstheme="minorHAnsi"/>
          <w:b/>
          <w:sz w:val="28"/>
          <w:szCs w:val="28"/>
        </w:rPr>
        <w:t>, Facebook, Twitter and LinkedIn</w:t>
      </w:r>
      <w:r>
        <w:rPr>
          <w:rFonts w:cstheme="minorHAnsi"/>
          <w:b/>
          <w:sz w:val="28"/>
          <w:szCs w:val="28"/>
        </w:rPr>
        <w:t>.</w:t>
      </w:r>
    </w:p>
    <w:p w:rsidR="00920641" w:rsidRPr="00F96186" w:rsidRDefault="00DE5773" w:rsidP="00F87ACD">
      <w:pPr>
        <w:rPr>
          <w:rFonts w:cstheme="minorHAnsi"/>
        </w:rPr>
      </w:pPr>
      <w:r w:rsidRPr="00F96186">
        <w:rPr>
          <w:rFonts w:cstheme="minorHAnsi"/>
        </w:rPr>
        <w:t>Linda Simon</w:t>
      </w:r>
      <w:r w:rsidR="00027B83">
        <w:rPr>
          <w:rFonts w:cstheme="minorHAnsi"/>
        </w:rPr>
        <w:t xml:space="preserve">     </w:t>
      </w:r>
      <w:r w:rsidR="000749EB" w:rsidRPr="00F96186">
        <w:rPr>
          <w:rFonts w:cstheme="minorHAnsi"/>
        </w:rPr>
        <w:t>WAVE National Convenor</w:t>
      </w:r>
    </w:p>
    <w:sectPr w:rsidR="00920641" w:rsidRPr="00F96186" w:rsidSect="006C210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30" w:rsidRDefault="00B14F30" w:rsidP="00190AFE">
      <w:pPr>
        <w:spacing w:after="0" w:line="240" w:lineRule="auto"/>
      </w:pPr>
      <w:r>
        <w:separator/>
      </w:r>
    </w:p>
  </w:endnote>
  <w:endnote w:type="continuationSeparator" w:id="0">
    <w:p w:rsidR="00B14F30" w:rsidRDefault="00B14F30" w:rsidP="0019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Calisto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225529"/>
      <w:docPartObj>
        <w:docPartGallery w:val="Page Numbers (Bottom of Page)"/>
        <w:docPartUnique/>
      </w:docPartObj>
    </w:sdtPr>
    <w:sdtEndPr>
      <w:rPr>
        <w:noProof/>
      </w:rPr>
    </w:sdtEndPr>
    <w:sdtContent>
      <w:p w:rsidR="006C19B6" w:rsidRDefault="006C19B6">
        <w:pPr>
          <w:pStyle w:val="Footer"/>
          <w:jc w:val="right"/>
        </w:pPr>
        <w:r>
          <w:fldChar w:fldCharType="begin"/>
        </w:r>
        <w:r>
          <w:instrText xml:space="preserve"> PAGE   \* MERGEFORMAT </w:instrText>
        </w:r>
        <w:r>
          <w:fldChar w:fldCharType="separate"/>
        </w:r>
        <w:r w:rsidR="008031ED">
          <w:rPr>
            <w:noProof/>
          </w:rPr>
          <w:t>2</w:t>
        </w:r>
        <w:r>
          <w:rPr>
            <w:noProof/>
          </w:rPr>
          <w:fldChar w:fldCharType="end"/>
        </w:r>
      </w:p>
    </w:sdtContent>
  </w:sdt>
  <w:p w:rsidR="006C19B6" w:rsidRDefault="008031ED">
    <w:pPr>
      <w:pStyle w:val="Footer"/>
    </w:pPr>
    <w:r>
      <w:t xml:space="preserve">WAVE Newsletter April </w:t>
    </w:r>
    <w:r w:rsidR="00FF6D44">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30" w:rsidRDefault="00B14F30" w:rsidP="00190AFE">
      <w:pPr>
        <w:spacing w:after="0" w:line="240" w:lineRule="auto"/>
      </w:pPr>
      <w:r>
        <w:separator/>
      </w:r>
    </w:p>
  </w:footnote>
  <w:footnote w:type="continuationSeparator" w:id="0">
    <w:p w:rsidR="00B14F30" w:rsidRDefault="00B14F30" w:rsidP="00190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7F"/>
    <w:multiLevelType w:val="hybridMultilevel"/>
    <w:tmpl w:val="011A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607DB"/>
    <w:multiLevelType w:val="hybridMultilevel"/>
    <w:tmpl w:val="1028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77AEE"/>
    <w:multiLevelType w:val="multilevel"/>
    <w:tmpl w:val="A6D4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F5DD6"/>
    <w:multiLevelType w:val="hybridMultilevel"/>
    <w:tmpl w:val="6008A7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DC15F40"/>
    <w:multiLevelType w:val="hybridMultilevel"/>
    <w:tmpl w:val="A796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A05DF"/>
    <w:multiLevelType w:val="hybridMultilevel"/>
    <w:tmpl w:val="C0308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7D6E1A"/>
    <w:multiLevelType w:val="multilevel"/>
    <w:tmpl w:val="448E6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46BD7"/>
    <w:multiLevelType w:val="hybridMultilevel"/>
    <w:tmpl w:val="E6EA5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911FC"/>
    <w:multiLevelType w:val="hybridMultilevel"/>
    <w:tmpl w:val="7D280C7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68A55E5"/>
    <w:multiLevelType w:val="hybridMultilevel"/>
    <w:tmpl w:val="D36C57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7BE11AF"/>
    <w:multiLevelType w:val="hybridMultilevel"/>
    <w:tmpl w:val="5204C1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910324"/>
    <w:multiLevelType w:val="hybridMultilevel"/>
    <w:tmpl w:val="4DAC4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81007F"/>
    <w:multiLevelType w:val="hybridMultilevel"/>
    <w:tmpl w:val="53788820"/>
    <w:lvl w:ilvl="0" w:tplc="CBBEBF76">
      <w:start w:val="1"/>
      <w:numFmt w:val="bullet"/>
      <w:lvlText w:val="▪"/>
      <w:lvlJc w:val="left"/>
      <w:pPr>
        <w:tabs>
          <w:tab w:val="num" w:pos="720"/>
        </w:tabs>
        <w:ind w:left="720" w:hanging="360"/>
      </w:pPr>
      <w:rPr>
        <w:rFonts w:ascii="Arial" w:hAnsi="Arial" w:hint="default"/>
      </w:rPr>
    </w:lvl>
    <w:lvl w:ilvl="1" w:tplc="9556802A" w:tentative="1">
      <w:start w:val="1"/>
      <w:numFmt w:val="bullet"/>
      <w:lvlText w:val="▪"/>
      <w:lvlJc w:val="left"/>
      <w:pPr>
        <w:tabs>
          <w:tab w:val="num" w:pos="1440"/>
        </w:tabs>
        <w:ind w:left="1440" w:hanging="360"/>
      </w:pPr>
      <w:rPr>
        <w:rFonts w:ascii="Arial" w:hAnsi="Arial" w:hint="default"/>
      </w:rPr>
    </w:lvl>
    <w:lvl w:ilvl="2" w:tplc="4EE2A58E" w:tentative="1">
      <w:start w:val="1"/>
      <w:numFmt w:val="bullet"/>
      <w:lvlText w:val="▪"/>
      <w:lvlJc w:val="left"/>
      <w:pPr>
        <w:tabs>
          <w:tab w:val="num" w:pos="2160"/>
        </w:tabs>
        <w:ind w:left="2160" w:hanging="360"/>
      </w:pPr>
      <w:rPr>
        <w:rFonts w:ascii="Arial" w:hAnsi="Arial" w:hint="default"/>
      </w:rPr>
    </w:lvl>
    <w:lvl w:ilvl="3" w:tplc="DFEC0E10" w:tentative="1">
      <w:start w:val="1"/>
      <w:numFmt w:val="bullet"/>
      <w:lvlText w:val="▪"/>
      <w:lvlJc w:val="left"/>
      <w:pPr>
        <w:tabs>
          <w:tab w:val="num" w:pos="2880"/>
        </w:tabs>
        <w:ind w:left="2880" w:hanging="360"/>
      </w:pPr>
      <w:rPr>
        <w:rFonts w:ascii="Arial" w:hAnsi="Arial" w:hint="default"/>
      </w:rPr>
    </w:lvl>
    <w:lvl w:ilvl="4" w:tplc="CD1E8AF8" w:tentative="1">
      <w:start w:val="1"/>
      <w:numFmt w:val="bullet"/>
      <w:lvlText w:val="▪"/>
      <w:lvlJc w:val="left"/>
      <w:pPr>
        <w:tabs>
          <w:tab w:val="num" w:pos="3600"/>
        </w:tabs>
        <w:ind w:left="3600" w:hanging="360"/>
      </w:pPr>
      <w:rPr>
        <w:rFonts w:ascii="Arial" w:hAnsi="Arial" w:hint="default"/>
      </w:rPr>
    </w:lvl>
    <w:lvl w:ilvl="5" w:tplc="D7045C82" w:tentative="1">
      <w:start w:val="1"/>
      <w:numFmt w:val="bullet"/>
      <w:lvlText w:val="▪"/>
      <w:lvlJc w:val="left"/>
      <w:pPr>
        <w:tabs>
          <w:tab w:val="num" w:pos="4320"/>
        </w:tabs>
        <w:ind w:left="4320" w:hanging="360"/>
      </w:pPr>
      <w:rPr>
        <w:rFonts w:ascii="Arial" w:hAnsi="Arial" w:hint="default"/>
      </w:rPr>
    </w:lvl>
    <w:lvl w:ilvl="6" w:tplc="76F2ACB8" w:tentative="1">
      <w:start w:val="1"/>
      <w:numFmt w:val="bullet"/>
      <w:lvlText w:val="▪"/>
      <w:lvlJc w:val="left"/>
      <w:pPr>
        <w:tabs>
          <w:tab w:val="num" w:pos="5040"/>
        </w:tabs>
        <w:ind w:left="5040" w:hanging="360"/>
      </w:pPr>
      <w:rPr>
        <w:rFonts w:ascii="Arial" w:hAnsi="Arial" w:hint="default"/>
      </w:rPr>
    </w:lvl>
    <w:lvl w:ilvl="7" w:tplc="837A42AE" w:tentative="1">
      <w:start w:val="1"/>
      <w:numFmt w:val="bullet"/>
      <w:lvlText w:val="▪"/>
      <w:lvlJc w:val="left"/>
      <w:pPr>
        <w:tabs>
          <w:tab w:val="num" w:pos="5760"/>
        </w:tabs>
        <w:ind w:left="5760" w:hanging="360"/>
      </w:pPr>
      <w:rPr>
        <w:rFonts w:ascii="Arial" w:hAnsi="Arial" w:hint="default"/>
      </w:rPr>
    </w:lvl>
    <w:lvl w:ilvl="8" w:tplc="680022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822B1D"/>
    <w:multiLevelType w:val="hybridMultilevel"/>
    <w:tmpl w:val="764EF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95C733E"/>
    <w:multiLevelType w:val="hybridMultilevel"/>
    <w:tmpl w:val="AC769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F5B70"/>
    <w:multiLevelType w:val="multilevel"/>
    <w:tmpl w:val="51D24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491AAA"/>
    <w:multiLevelType w:val="hybridMultilevel"/>
    <w:tmpl w:val="002AA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E44261C"/>
    <w:multiLevelType w:val="hybridMultilevel"/>
    <w:tmpl w:val="8FCC1C36"/>
    <w:lvl w:ilvl="0" w:tplc="945C27B0">
      <w:start w:val="1"/>
      <w:numFmt w:val="bullet"/>
      <w:lvlText w:val="▪"/>
      <w:lvlJc w:val="left"/>
      <w:pPr>
        <w:tabs>
          <w:tab w:val="num" w:pos="720"/>
        </w:tabs>
        <w:ind w:left="720" w:hanging="360"/>
      </w:pPr>
      <w:rPr>
        <w:rFonts w:ascii="Arial" w:hAnsi="Arial" w:hint="default"/>
      </w:rPr>
    </w:lvl>
    <w:lvl w:ilvl="1" w:tplc="EE560AB2" w:tentative="1">
      <w:start w:val="1"/>
      <w:numFmt w:val="bullet"/>
      <w:lvlText w:val="▪"/>
      <w:lvlJc w:val="left"/>
      <w:pPr>
        <w:tabs>
          <w:tab w:val="num" w:pos="1440"/>
        </w:tabs>
        <w:ind w:left="1440" w:hanging="360"/>
      </w:pPr>
      <w:rPr>
        <w:rFonts w:ascii="Arial" w:hAnsi="Arial" w:hint="default"/>
      </w:rPr>
    </w:lvl>
    <w:lvl w:ilvl="2" w:tplc="8FAA0C90" w:tentative="1">
      <w:start w:val="1"/>
      <w:numFmt w:val="bullet"/>
      <w:lvlText w:val="▪"/>
      <w:lvlJc w:val="left"/>
      <w:pPr>
        <w:tabs>
          <w:tab w:val="num" w:pos="2160"/>
        </w:tabs>
        <w:ind w:left="2160" w:hanging="360"/>
      </w:pPr>
      <w:rPr>
        <w:rFonts w:ascii="Arial" w:hAnsi="Arial" w:hint="default"/>
      </w:rPr>
    </w:lvl>
    <w:lvl w:ilvl="3" w:tplc="5DC486A8" w:tentative="1">
      <w:start w:val="1"/>
      <w:numFmt w:val="bullet"/>
      <w:lvlText w:val="▪"/>
      <w:lvlJc w:val="left"/>
      <w:pPr>
        <w:tabs>
          <w:tab w:val="num" w:pos="2880"/>
        </w:tabs>
        <w:ind w:left="2880" w:hanging="360"/>
      </w:pPr>
      <w:rPr>
        <w:rFonts w:ascii="Arial" w:hAnsi="Arial" w:hint="default"/>
      </w:rPr>
    </w:lvl>
    <w:lvl w:ilvl="4" w:tplc="6004E50E" w:tentative="1">
      <w:start w:val="1"/>
      <w:numFmt w:val="bullet"/>
      <w:lvlText w:val="▪"/>
      <w:lvlJc w:val="left"/>
      <w:pPr>
        <w:tabs>
          <w:tab w:val="num" w:pos="3600"/>
        </w:tabs>
        <w:ind w:left="3600" w:hanging="360"/>
      </w:pPr>
      <w:rPr>
        <w:rFonts w:ascii="Arial" w:hAnsi="Arial" w:hint="default"/>
      </w:rPr>
    </w:lvl>
    <w:lvl w:ilvl="5" w:tplc="09182A3C" w:tentative="1">
      <w:start w:val="1"/>
      <w:numFmt w:val="bullet"/>
      <w:lvlText w:val="▪"/>
      <w:lvlJc w:val="left"/>
      <w:pPr>
        <w:tabs>
          <w:tab w:val="num" w:pos="4320"/>
        </w:tabs>
        <w:ind w:left="4320" w:hanging="360"/>
      </w:pPr>
      <w:rPr>
        <w:rFonts w:ascii="Arial" w:hAnsi="Arial" w:hint="default"/>
      </w:rPr>
    </w:lvl>
    <w:lvl w:ilvl="6" w:tplc="8A601C88" w:tentative="1">
      <w:start w:val="1"/>
      <w:numFmt w:val="bullet"/>
      <w:lvlText w:val="▪"/>
      <w:lvlJc w:val="left"/>
      <w:pPr>
        <w:tabs>
          <w:tab w:val="num" w:pos="5040"/>
        </w:tabs>
        <w:ind w:left="5040" w:hanging="360"/>
      </w:pPr>
      <w:rPr>
        <w:rFonts w:ascii="Arial" w:hAnsi="Arial" w:hint="default"/>
      </w:rPr>
    </w:lvl>
    <w:lvl w:ilvl="7" w:tplc="D3947DC4" w:tentative="1">
      <w:start w:val="1"/>
      <w:numFmt w:val="bullet"/>
      <w:lvlText w:val="▪"/>
      <w:lvlJc w:val="left"/>
      <w:pPr>
        <w:tabs>
          <w:tab w:val="num" w:pos="5760"/>
        </w:tabs>
        <w:ind w:left="5760" w:hanging="360"/>
      </w:pPr>
      <w:rPr>
        <w:rFonts w:ascii="Arial" w:hAnsi="Arial" w:hint="default"/>
      </w:rPr>
    </w:lvl>
    <w:lvl w:ilvl="8" w:tplc="4D60E7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BF4BF5"/>
    <w:multiLevelType w:val="hybridMultilevel"/>
    <w:tmpl w:val="0AF6C92C"/>
    <w:lvl w:ilvl="0" w:tplc="9892B0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5354A8"/>
    <w:multiLevelType w:val="multilevel"/>
    <w:tmpl w:val="F10E3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246C7"/>
    <w:multiLevelType w:val="hybridMultilevel"/>
    <w:tmpl w:val="B4301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AA0D69"/>
    <w:multiLevelType w:val="hybridMultilevel"/>
    <w:tmpl w:val="85AA7246"/>
    <w:lvl w:ilvl="0" w:tplc="5B8A2878">
      <w:start w:val="1"/>
      <w:numFmt w:val="bullet"/>
      <w:lvlText w:val=""/>
      <w:lvlJc w:val="left"/>
      <w:pPr>
        <w:tabs>
          <w:tab w:val="num" w:pos="851"/>
        </w:tabs>
        <w:ind w:left="851"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B75CF"/>
    <w:multiLevelType w:val="multilevel"/>
    <w:tmpl w:val="A47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D0694"/>
    <w:multiLevelType w:val="hybridMultilevel"/>
    <w:tmpl w:val="224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3358FC"/>
    <w:multiLevelType w:val="hybridMultilevel"/>
    <w:tmpl w:val="7D280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1B1C0A"/>
    <w:multiLevelType w:val="multilevel"/>
    <w:tmpl w:val="DE921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7712D8"/>
    <w:multiLevelType w:val="hybridMultilevel"/>
    <w:tmpl w:val="536E0F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8343363"/>
    <w:multiLevelType w:val="hybridMultilevel"/>
    <w:tmpl w:val="26BA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234760"/>
    <w:multiLevelType w:val="hybridMultilevel"/>
    <w:tmpl w:val="F8EE6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670BD4"/>
    <w:multiLevelType w:val="hybridMultilevel"/>
    <w:tmpl w:val="FE7A3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CA426CE"/>
    <w:multiLevelType w:val="multilevel"/>
    <w:tmpl w:val="D6A41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A415B"/>
    <w:multiLevelType w:val="hybridMultilevel"/>
    <w:tmpl w:val="17EA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FF0336"/>
    <w:multiLevelType w:val="hybridMultilevel"/>
    <w:tmpl w:val="B6C6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DA7300"/>
    <w:multiLevelType w:val="hybridMultilevel"/>
    <w:tmpl w:val="843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5D20B3"/>
    <w:multiLevelType w:val="hybridMultilevel"/>
    <w:tmpl w:val="5CA6C1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25358A"/>
    <w:multiLevelType w:val="hybridMultilevel"/>
    <w:tmpl w:val="54C6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C18D2"/>
    <w:multiLevelType w:val="multilevel"/>
    <w:tmpl w:val="DE562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E73A74"/>
    <w:multiLevelType w:val="multilevel"/>
    <w:tmpl w:val="8BC0E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9"/>
  </w:num>
  <w:num w:numId="3">
    <w:abstractNumId w:val="37"/>
  </w:num>
  <w:num w:numId="4">
    <w:abstractNumId w:val="10"/>
  </w:num>
  <w:num w:numId="5">
    <w:abstractNumId w:val="16"/>
  </w:num>
  <w:num w:numId="6">
    <w:abstractNumId w:val="12"/>
  </w:num>
  <w:num w:numId="7">
    <w:abstractNumId w:val="17"/>
  </w:num>
  <w:num w:numId="8">
    <w:abstractNumId w:val="27"/>
  </w:num>
  <w:num w:numId="9">
    <w:abstractNumId w:val="34"/>
  </w:num>
  <w:num w:numId="10">
    <w:abstractNumId w:val="35"/>
  </w:num>
  <w:num w:numId="11">
    <w:abstractNumId w:val="5"/>
  </w:num>
  <w:num w:numId="12">
    <w:abstractNumId w:val="26"/>
  </w:num>
  <w:num w:numId="13">
    <w:abstractNumId w:val="0"/>
  </w:num>
  <w:num w:numId="14">
    <w:abstractNumId w:val="6"/>
  </w:num>
  <w:num w:numId="15">
    <w:abstractNumId w:val="36"/>
  </w:num>
  <w:num w:numId="16">
    <w:abstractNumId w:val="8"/>
  </w:num>
  <w:num w:numId="17">
    <w:abstractNumId w:val="24"/>
  </w:num>
  <w:num w:numId="18">
    <w:abstractNumId w:val="23"/>
  </w:num>
  <w:num w:numId="19">
    <w:abstractNumId w:val="31"/>
  </w:num>
  <w:num w:numId="20">
    <w:abstractNumId w:val="22"/>
  </w:num>
  <w:num w:numId="21">
    <w:abstractNumId w:val="2"/>
  </w:num>
  <w:num w:numId="22">
    <w:abstractNumId w:val="21"/>
  </w:num>
  <w:num w:numId="23">
    <w:abstractNumId w:val="14"/>
  </w:num>
  <w:num w:numId="24">
    <w:abstractNumId w:val="33"/>
  </w:num>
  <w:num w:numId="25">
    <w:abstractNumId w:val="7"/>
  </w:num>
  <w:num w:numId="26">
    <w:abstractNumId w:val="7"/>
  </w:num>
  <w:num w:numId="27">
    <w:abstractNumId w:val="32"/>
  </w:num>
  <w:num w:numId="28">
    <w:abstractNumId w:val="11"/>
  </w:num>
  <w:num w:numId="29">
    <w:abstractNumId w:val="29"/>
  </w:num>
  <w:num w:numId="30">
    <w:abstractNumId w:val="18"/>
  </w:num>
  <w:num w:numId="31">
    <w:abstractNumId w:val="13"/>
  </w:num>
  <w:num w:numId="32">
    <w:abstractNumId w:val="3"/>
  </w:num>
  <w:num w:numId="33">
    <w:abstractNumId w:val="30"/>
  </w:num>
  <w:num w:numId="34">
    <w:abstractNumId w:val="25"/>
  </w:num>
  <w:num w:numId="35">
    <w:abstractNumId w:val="15"/>
  </w:num>
  <w:num w:numId="36">
    <w:abstractNumId w:val="20"/>
  </w:num>
  <w:num w:numId="37">
    <w:abstractNumId w:val="4"/>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CD"/>
    <w:rsid w:val="000011DF"/>
    <w:rsid w:val="000130C4"/>
    <w:rsid w:val="0002719E"/>
    <w:rsid w:val="00027B83"/>
    <w:rsid w:val="00066CDB"/>
    <w:rsid w:val="000749EB"/>
    <w:rsid w:val="000A5C35"/>
    <w:rsid w:val="000A7AA6"/>
    <w:rsid w:val="000B56DD"/>
    <w:rsid w:val="000B6271"/>
    <w:rsid w:val="001034C9"/>
    <w:rsid w:val="0012188C"/>
    <w:rsid w:val="0013681A"/>
    <w:rsid w:val="00137EC8"/>
    <w:rsid w:val="00142C19"/>
    <w:rsid w:val="00143E67"/>
    <w:rsid w:val="001546B4"/>
    <w:rsid w:val="00164E05"/>
    <w:rsid w:val="0017789D"/>
    <w:rsid w:val="00182369"/>
    <w:rsid w:val="001871E8"/>
    <w:rsid w:val="00190AFE"/>
    <w:rsid w:val="001A01B3"/>
    <w:rsid w:val="001A17D0"/>
    <w:rsid w:val="001B2A4F"/>
    <w:rsid w:val="001D2408"/>
    <w:rsid w:val="001E58DF"/>
    <w:rsid w:val="001F79B3"/>
    <w:rsid w:val="00204DCE"/>
    <w:rsid w:val="00207111"/>
    <w:rsid w:val="0023335C"/>
    <w:rsid w:val="00242D26"/>
    <w:rsid w:val="0025486C"/>
    <w:rsid w:val="002634C7"/>
    <w:rsid w:val="00285474"/>
    <w:rsid w:val="002A22F7"/>
    <w:rsid w:val="002A6831"/>
    <w:rsid w:val="002D4600"/>
    <w:rsid w:val="002E0751"/>
    <w:rsid w:val="002F67AE"/>
    <w:rsid w:val="00307672"/>
    <w:rsid w:val="00323570"/>
    <w:rsid w:val="00335894"/>
    <w:rsid w:val="00343DA2"/>
    <w:rsid w:val="003466EF"/>
    <w:rsid w:val="003A6BB6"/>
    <w:rsid w:val="003C5307"/>
    <w:rsid w:val="0041287E"/>
    <w:rsid w:val="00432B00"/>
    <w:rsid w:val="00467450"/>
    <w:rsid w:val="004832DD"/>
    <w:rsid w:val="0048558A"/>
    <w:rsid w:val="00496517"/>
    <w:rsid w:val="004A7C5D"/>
    <w:rsid w:val="004B1410"/>
    <w:rsid w:val="004C7787"/>
    <w:rsid w:val="004E637F"/>
    <w:rsid w:val="004F0370"/>
    <w:rsid w:val="00506BA7"/>
    <w:rsid w:val="005141B4"/>
    <w:rsid w:val="005357E1"/>
    <w:rsid w:val="0057298F"/>
    <w:rsid w:val="00590C8F"/>
    <w:rsid w:val="005D5925"/>
    <w:rsid w:val="00600AAE"/>
    <w:rsid w:val="006409BB"/>
    <w:rsid w:val="00650A10"/>
    <w:rsid w:val="00683985"/>
    <w:rsid w:val="00685219"/>
    <w:rsid w:val="00687236"/>
    <w:rsid w:val="0069099F"/>
    <w:rsid w:val="006A0B39"/>
    <w:rsid w:val="006C19B6"/>
    <w:rsid w:val="006C2107"/>
    <w:rsid w:val="006C2AFE"/>
    <w:rsid w:val="006D1EFD"/>
    <w:rsid w:val="006D438D"/>
    <w:rsid w:val="00703F16"/>
    <w:rsid w:val="0070761A"/>
    <w:rsid w:val="00713660"/>
    <w:rsid w:val="00724B3C"/>
    <w:rsid w:val="00724D9E"/>
    <w:rsid w:val="00730838"/>
    <w:rsid w:val="00733887"/>
    <w:rsid w:val="00735DDE"/>
    <w:rsid w:val="00774033"/>
    <w:rsid w:val="007762F3"/>
    <w:rsid w:val="00783DE9"/>
    <w:rsid w:val="007860CC"/>
    <w:rsid w:val="007B70A6"/>
    <w:rsid w:val="007C54CC"/>
    <w:rsid w:val="007E43D8"/>
    <w:rsid w:val="008031ED"/>
    <w:rsid w:val="0081552A"/>
    <w:rsid w:val="008167A5"/>
    <w:rsid w:val="00832329"/>
    <w:rsid w:val="0086408C"/>
    <w:rsid w:val="00864B11"/>
    <w:rsid w:val="00877C2D"/>
    <w:rsid w:val="00880354"/>
    <w:rsid w:val="00882169"/>
    <w:rsid w:val="008A54E1"/>
    <w:rsid w:val="008B4004"/>
    <w:rsid w:val="008E0836"/>
    <w:rsid w:val="008E0BED"/>
    <w:rsid w:val="008F5015"/>
    <w:rsid w:val="0091244B"/>
    <w:rsid w:val="00913F77"/>
    <w:rsid w:val="00920641"/>
    <w:rsid w:val="00936A9C"/>
    <w:rsid w:val="0094042E"/>
    <w:rsid w:val="009533B3"/>
    <w:rsid w:val="00982DAB"/>
    <w:rsid w:val="009A7196"/>
    <w:rsid w:val="009B0273"/>
    <w:rsid w:val="009E0420"/>
    <w:rsid w:val="009E0A68"/>
    <w:rsid w:val="009E154F"/>
    <w:rsid w:val="00A12837"/>
    <w:rsid w:val="00A128E3"/>
    <w:rsid w:val="00A144DD"/>
    <w:rsid w:val="00A2204E"/>
    <w:rsid w:val="00A27581"/>
    <w:rsid w:val="00A72E21"/>
    <w:rsid w:val="00A83814"/>
    <w:rsid w:val="00A91921"/>
    <w:rsid w:val="00A945D2"/>
    <w:rsid w:val="00AA37AD"/>
    <w:rsid w:val="00AC1D41"/>
    <w:rsid w:val="00AD3C1D"/>
    <w:rsid w:val="00AE5896"/>
    <w:rsid w:val="00AE5D0B"/>
    <w:rsid w:val="00AF7A1B"/>
    <w:rsid w:val="00B11A46"/>
    <w:rsid w:val="00B14F30"/>
    <w:rsid w:val="00B16E8C"/>
    <w:rsid w:val="00B30646"/>
    <w:rsid w:val="00B66ADE"/>
    <w:rsid w:val="00B74947"/>
    <w:rsid w:val="00B74C5F"/>
    <w:rsid w:val="00B90977"/>
    <w:rsid w:val="00B96E6A"/>
    <w:rsid w:val="00BA584A"/>
    <w:rsid w:val="00C15F9D"/>
    <w:rsid w:val="00C308B1"/>
    <w:rsid w:val="00C47D88"/>
    <w:rsid w:val="00C60BFC"/>
    <w:rsid w:val="00C712F2"/>
    <w:rsid w:val="00C924EE"/>
    <w:rsid w:val="00CA2425"/>
    <w:rsid w:val="00CC2EA7"/>
    <w:rsid w:val="00CC5F37"/>
    <w:rsid w:val="00CF6856"/>
    <w:rsid w:val="00D028DD"/>
    <w:rsid w:val="00D03508"/>
    <w:rsid w:val="00D05BCE"/>
    <w:rsid w:val="00D2661A"/>
    <w:rsid w:val="00D378FD"/>
    <w:rsid w:val="00D52328"/>
    <w:rsid w:val="00D532B9"/>
    <w:rsid w:val="00D642E8"/>
    <w:rsid w:val="00D73B58"/>
    <w:rsid w:val="00DA6558"/>
    <w:rsid w:val="00DC714D"/>
    <w:rsid w:val="00DE5773"/>
    <w:rsid w:val="00E06ED9"/>
    <w:rsid w:val="00E43A06"/>
    <w:rsid w:val="00E446B0"/>
    <w:rsid w:val="00E522FD"/>
    <w:rsid w:val="00E537CF"/>
    <w:rsid w:val="00E55D96"/>
    <w:rsid w:val="00E67682"/>
    <w:rsid w:val="00E73B6D"/>
    <w:rsid w:val="00E8720B"/>
    <w:rsid w:val="00E96C1A"/>
    <w:rsid w:val="00EB3938"/>
    <w:rsid w:val="00ED0C5D"/>
    <w:rsid w:val="00EE4AEE"/>
    <w:rsid w:val="00EF093D"/>
    <w:rsid w:val="00F03505"/>
    <w:rsid w:val="00F07056"/>
    <w:rsid w:val="00F1042C"/>
    <w:rsid w:val="00F1108D"/>
    <w:rsid w:val="00F11E22"/>
    <w:rsid w:val="00F5293C"/>
    <w:rsid w:val="00F64FC2"/>
    <w:rsid w:val="00F87ACD"/>
    <w:rsid w:val="00F96186"/>
    <w:rsid w:val="00F979B0"/>
    <w:rsid w:val="00FA32DF"/>
    <w:rsid w:val="00FB330D"/>
    <w:rsid w:val="00FC0E35"/>
    <w:rsid w:val="00FD2CA5"/>
    <w:rsid w:val="00FE0AC4"/>
    <w:rsid w:val="00FF4C67"/>
    <w:rsid w:val="00FF6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57BA-9106-41F0-9953-51B71C7C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A5"/>
  </w:style>
  <w:style w:type="paragraph" w:styleId="Heading1">
    <w:name w:val="heading 1"/>
    <w:basedOn w:val="Normal"/>
    <w:next w:val="Normal"/>
    <w:link w:val="Heading1Char"/>
    <w:uiPriority w:val="9"/>
    <w:qFormat/>
    <w:rsid w:val="00EF0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67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6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749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3235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41"/>
    <w:rPr>
      <w:color w:val="0563C1" w:themeColor="hyperlink"/>
      <w:u w:val="single"/>
    </w:rPr>
  </w:style>
  <w:style w:type="paragraph" w:styleId="NormalWeb">
    <w:name w:val="Normal (Web)"/>
    <w:basedOn w:val="Normal"/>
    <w:uiPriority w:val="99"/>
    <w:unhideWhenUsed/>
    <w:rsid w:val="00D52328"/>
    <w:pPr>
      <w:spacing w:before="100" w:beforeAutospacing="1" w:after="24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D52328"/>
    <w:rPr>
      <w:i/>
      <w:iCs/>
    </w:rPr>
  </w:style>
  <w:style w:type="character" w:styleId="FollowedHyperlink">
    <w:name w:val="FollowedHyperlink"/>
    <w:basedOn w:val="DefaultParagraphFont"/>
    <w:uiPriority w:val="99"/>
    <w:semiHidden/>
    <w:unhideWhenUsed/>
    <w:rsid w:val="00A12837"/>
    <w:rPr>
      <w:color w:val="954F72" w:themeColor="followedHyperlink"/>
      <w:u w:val="single"/>
    </w:rPr>
  </w:style>
  <w:style w:type="character" w:customStyle="1" w:styleId="st">
    <w:name w:val="st"/>
    <w:basedOn w:val="DefaultParagraphFont"/>
    <w:rsid w:val="00BA584A"/>
  </w:style>
  <w:style w:type="paragraph" w:styleId="ListParagraph">
    <w:name w:val="List Paragraph"/>
    <w:basedOn w:val="Normal"/>
    <w:uiPriority w:val="34"/>
    <w:qFormat/>
    <w:rsid w:val="00204DCE"/>
    <w:pPr>
      <w:spacing w:after="0" w:line="240" w:lineRule="auto"/>
      <w:ind w:left="720"/>
    </w:pPr>
    <w:rPr>
      <w:rFonts w:ascii="Times" w:eastAsia="Times" w:hAnsi="Times" w:cs="Times New Roman"/>
      <w:sz w:val="24"/>
      <w:szCs w:val="20"/>
    </w:rPr>
  </w:style>
  <w:style w:type="paragraph" w:customStyle="1" w:styleId="Default">
    <w:name w:val="Default"/>
    <w:rsid w:val="007E43D8"/>
    <w:pPr>
      <w:autoSpaceDE w:val="0"/>
      <w:autoSpaceDN w:val="0"/>
      <w:adjustRightInd w:val="0"/>
      <w:spacing w:after="0" w:line="240" w:lineRule="auto"/>
    </w:pPr>
    <w:rPr>
      <w:rFonts w:ascii="Times New Roman" w:eastAsia="Times"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2A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2F7"/>
    <w:rPr>
      <w:rFonts w:ascii="Segoe UI" w:hAnsi="Segoe UI" w:cs="Segoe UI"/>
      <w:sz w:val="18"/>
      <w:szCs w:val="18"/>
    </w:rPr>
  </w:style>
  <w:style w:type="paragraph" w:styleId="PlainText">
    <w:name w:val="Plain Text"/>
    <w:basedOn w:val="Normal"/>
    <w:link w:val="PlainTextChar"/>
    <w:uiPriority w:val="99"/>
    <w:semiHidden/>
    <w:unhideWhenUsed/>
    <w:rsid w:val="00B7494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4947"/>
    <w:rPr>
      <w:rFonts w:ascii="Calibri" w:hAnsi="Calibri"/>
      <w:szCs w:val="21"/>
    </w:rPr>
  </w:style>
  <w:style w:type="character" w:customStyle="1" w:styleId="Heading4Char">
    <w:name w:val="Heading 4 Char"/>
    <w:basedOn w:val="DefaultParagraphFont"/>
    <w:link w:val="Heading4"/>
    <w:uiPriority w:val="9"/>
    <w:rsid w:val="00B74947"/>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B74947"/>
    <w:rPr>
      <w:b/>
      <w:bCs/>
    </w:rPr>
  </w:style>
  <w:style w:type="character" w:styleId="HTMLCite">
    <w:name w:val="HTML Cite"/>
    <w:basedOn w:val="DefaultParagraphFont"/>
    <w:uiPriority w:val="99"/>
    <w:semiHidden/>
    <w:unhideWhenUsed/>
    <w:rsid w:val="00F5293C"/>
    <w:rPr>
      <w:i/>
      <w:iCs/>
    </w:rPr>
  </w:style>
  <w:style w:type="character" w:customStyle="1" w:styleId="apple-converted-space">
    <w:name w:val="apple-converted-space"/>
    <w:basedOn w:val="DefaultParagraphFont"/>
    <w:rsid w:val="00EB3938"/>
  </w:style>
  <w:style w:type="character" w:customStyle="1" w:styleId="banner-head">
    <w:name w:val="banner-head"/>
    <w:basedOn w:val="DefaultParagraphFont"/>
    <w:rsid w:val="00650A10"/>
  </w:style>
  <w:style w:type="character" w:customStyle="1" w:styleId="banner-text">
    <w:name w:val="banner-text"/>
    <w:basedOn w:val="DefaultParagraphFont"/>
    <w:rsid w:val="00650A10"/>
  </w:style>
  <w:style w:type="paragraph" w:styleId="NoSpacing">
    <w:name w:val="No Spacing"/>
    <w:link w:val="NoSpacingChar"/>
    <w:uiPriority w:val="1"/>
    <w:qFormat/>
    <w:rsid w:val="00ED0C5D"/>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ED0C5D"/>
    <w:rPr>
      <w:rFonts w:eastAsiaTheme="minorEastAsia"/>
      <w:sz w:val="20"/>
      <w:szCs w:val="20"/>
    </w:rPr>
  </w:style>
  <w:style w:type="character" w:customStyle="1" w:styleId="Heading1Char">
    <w:name w:val="Heading 1 Char"/>
    <w:basedOn w:val="DefaultParagraphFont"/>
    <w:link w:val="Heading1"/>
    <w:uiPriority w:val="9"/>
    <w:rsid w:val="00EF093D"/>
    <w:rPr>
      <w:rFonts w:asciiTheme="majorHAnsi" w:eastAsiaTheme="majorEastAsia" w:hAnsiTheme="majorHAnsi" w:cstheme="majorBidi"/>
      <w:color w:val="2E74B5" w:themeColor="accent1" w:themeShade="BF"/>
      <w:sz w:val="32"/>
      <w:szCs w:val="32"/>
    </w:rPr>
  </w:style>
  <w:style w:type="character" w:customStyle="1" w:styleId="date-display-single">
    <w:name w:val="date-display-single"/>
    <w:basedOn w:val="DefaultParagraphFont"/>
    <w:rsid w:val="00EF093D"/>
  </w:style>
  <w:style w:type="character" w:customStyle="1" w:styleId="stmainservices">
    <w:name w:val="stmainservices"/>
    <w:basedOn w:val="DefaultParagraphFont"/>
    <w:rsid w:val="00EF093D"/>
  </w:style>
  <w:style w:type="character" w:customStyle="1" w:styleId="stbubblehcount">
    <w:name w:val="stbubble_hcount"/>
    <w:basedOn w:val="DefaultParagraphFont"/>
    <w:rsid w:val="00EF093D"/>
  </w:style>
  <w:style w:type="character" w:customStyle="1" w:styleId="profilelink">
    <w:name w:val="profilelink"/>
    <w:basedOn w:val="DefaultParagraphFont"/>
    <w:rsid w:val="00EF093D"/>
  </w:style>
  <w:style w:type="paragraph" w:styleId="EndnoteText">
    <w:name w:val="endnote text"/>
    <w:basedOn w:val="Normal"/>
    <w:link w:val="EndnoteTextChar"/>
    <w:uiPriority w:val="99"/>
    <w:semiHidden/>
    <w:unhideWhenUsed/>
    <w:rsid w:val="00190AFE"/>
    <w:pPr>
      <w:spacing w:after="0" w:line="240" w:lineRule="auto"/>
    </w:pPr>
    <w:rPr>
      <w:rFonts w:eastAsiaTheme="minorEastAsia"/>
      <w:sz w:val="20"/>
      <w:szCs w:val="20"/>
      <w:lang w:eastAsia="zh-TW"/>
    </w:rPr>
  </w:style>
  <w:style w:type="character" w:customStyle="1" w:styleId="EndnoteTextChar">
    <w:name w:val="Endnote Text Char"/>
    <w:basedOn w:val="DefaultParagraphFont"/>
    <w:link w:val="EndnoteText"/>
    <w:uiPriority w:val="99"/>
    <w:semiHidden/>
    <w:rsid w:val="00190AFE"/>
    <w:rPr>
      <w:rFonts w:eastAsiaTheme="minorEastAsia"/>
      <w:sz w:val="20"/>
      <w:szCs w:val="20"/>
      <w:lang w:eastAsia="zh-TW"/>
    </w:rPr>
  </w:style>
  <w:style w:type="character" w:styleId="EndnoteReference">
    <w:name w:val="endnote reference"/>
    <w:basedOn w:val="DefaultParagraphFont"/>
    <w:uiPriority w:val="99"/>
    <w:semiHidden/>
    <w:unhideWhenUsed/>
    <w:rsid w:val="00190AFE"/>
    <w:rPr>
      <w:vertAlign w:val="superscript"/>
    </w:rPr>
  </w:style>
  <w:style w:type="paragraph" w:styleId="Header">
    <w:name w:val="header"/>
    <w:basedOn w:val="Normal"/>
    <w:link w:val="HeaderChar"/>
    <w:uiPriority w:val="99"/>
    <w:unhideWhenUsed/>
    <w:rsid w:val="006C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9B6"/>
  </w:style>
  <w:style w:type="paragraph" w:styleId="Footer">
    <w:name w:val="footer"/>
    <w:basedOn w:val="Normal"/>
    <w:link w:val="FooterChar"/>
    <w:uiPriority w:val="99"/>
    <w:unhideWhenUsed/>
    <w:rsid w:val="006C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9B6"/>
  </w:style>
  <w:style w:type="character" w:customStyle="1" w:styleId="Heading2Char">
    <w:name w:val="Heading 2 Char"/>
    <w:basedOn w:val="DefaultParagraphFont"/>
    <w:link w:val="Heading2"/>
    <w:uiPriority w:val="9"/>
    <w:semiHidden/>
    <w:rsid w:val="008167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167A5"/>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167A5"/>
    <w:rPr>
      <w:i/>
      <w:iCs/>
      <w:color w:val="5B9BD5" w:themeColor="accent1"/>
    </w:rPr>
  </w:style>
  <w:style w:type="paragraph" w:customStyle="1" w:styleId="Paragrafoelencomargine">
    <w:name w:val="Paragrafo elenco margine"/>
    <w:basedOn w:val="ListParagraph"/>
    <w:uiPriority w:val="1"/>
    <w:qFormat/>
    <w:rsid w:val="009B0273"/>
    <w:pPr>
      <w:keepLines/>
      <w:widowControl w:val="0"/>
      <w:tabs>
        <w:tab w:val="num" w:pos="851"/>
      </w:tabs>
      <w:autoSpaceDE w:val="0"/>
      <w:autoSpaceDN w:val="0"/>
      <w:spacing w:after="400" w:line="288" w:lineRule="auto"/>
      <w:ind w:left="284" w:hanging="284"/>
    </w:pPr>
    <w:rPr>
      <w:rFonts w:ascii="Arial" w:eastAsia="HelveticaNeue-Light" w:hAnsi="Arial" w:cs="HelveticaNeue-Light"/>
      <w:szCs w:val="22"/>
      <w:lang w:val="en-US"/>
    </w:rPr>
  </w:style>
  <w:style w:type="paragraph" w:styleId="FootnoteText">
    <w:name w:val="footnote text"/>
    <w:basedOn w:val="Normal"/>
    <w:link w:val="FootnoteTextChar"/>
    <w:uiPriority w:val="99"/>
    <w:semiHidden/>
    <w:unhideWhenUsed/>
    <w:rsid w:val="00CF685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F6856"/>
    <w:rPr>
      <w:sz w:val="20"/>
      <w:szCs w:val="20"/>
      <w:lang w:val="en-US"/>
    </w:rPr>
  </w:style>
  <w:style w:type="character" w:styleId="FootnoteReference">
    <w:name w:val="footnote reference"/>
    <w:basedOn w:val="DefaultParagraphFont"/>
    <w:uiPriority w:val="99"/>
    <w:semiHidden/>
    <w:unhideWhenUsed/>
    <w:rsid w:val="00CF6856"/>
    <w:rPr>
      <w:vertAlign w:val="superscript"/>
    </w:rPr>
  </w:style>
  <w:style w:type="paragraph" w:customStyle="1" w:styleId="size-16">
    <w:name w:val="size-16"/>
    <w:basedOn w:val="Normal"/>
    <w:rsid w:val="00F9618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323570"/>
    <w:rPr>
      <w:rFonts w:asciiTheme="majorHAnsi" w:eastAsiaTheme="majorEastAsia" w:hAnsiTheme="majorHAnsi" w:cstheme="majorBidi"/>
      <w:color w:val="2E74B5" w:themeColor="accent1" w:themeShade="BF"/>
    </w:rPr>
  </w:style>
  <w:style w:type="character" w:customStyle="1" w:styleId="hlfld-title">
    <w:name w:val="hlfld-title"/>
    <w:basedOn w:val="DefaultParagraphFont"/>
    <w:rsid w:val="00506BA7"/>
  </w:style>
  <w:style w:type="paragraph" w:styleId="BodyText">
    <w:name w:val="Body Text"/>
    <w:basedOn w:val="Normal"/>
    <w:link w:val="BodyTextChar"/>
    <w:uiPriority w:val="1"/>
    <w:qFormat/>
    <w:rsid w:val="00733887"/>
    <w:pPr>
      <w:widowControl w:val="0"/>
      <w:autoSpaceDE w:val="0"/>
      <w:autoSpaceDN w:val="0"/>
      <w:spacing w:after="0" w:line="240" w:lineRule="auto"/>
    </w:pPr>
    <w:rPr>
      <w:rFonts w:ascii="Arial" w:eastAsia="Arial" w:hAnsi="Arial" w:cs="Arial"/>
      <w:sz w:val="31"/>
      <w:szCs w:val="31"/>
      <w:lang w:val="en-US"/>
    </w:rPr>
  </w:style>
  <w:style w:type="character" w:customStyle="1" w:styleId="BodyTextChar">
    <w:name w:val="Body Text Char"/>
    <w:basedOn w:val="DefaultParagraphFont"/>
    <w:link w:val="BodyText"/>
    <w:uiPriority w:val="1"/>
    <w:rsid w:val="00733887"/>
    <w:rPr>
      <w:rFonts w:ascii="Arial" w:eastAsia="Arial" w:hAnsi="Arial" w:cs="Arial"/>
      <w:sz w:val="31"/>
      <w:szCs w:val="3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5115">
      <w:bodyDiv w:val="1"/>
      <w:marLeft w:val="0"/>
      <w:marRight w:val="0"/>
      <w:marTop w:val="0"/>
      <w:marBottom w:val="0"/>
      <w:divBdr>
        <w:top w:val="none" w:sz="0" w:space="0" w:color="auto"/>
        <w:left w:val="none" w:sz="0" w:space="0" w:color="auto"/>
        <w:bottom w:val="none" w:sz="0" w:space="0" w:color="auto"/>
        <w:right w:val="none" w:sz="0" w:space="0" w:color="auto"/>
      </w:divBdr>
    </w:div>
    <w:div w:id="115108184">
      <w:bodyDiv w:val="1"/>
      <w:marLeft w:val="0"/>
      <w:marRight w:val="0"/>
      <w:marTop w:val="0"/>
      <w:marBottom w:val="0"/>
      <w:divBdr>
        <w:top w:val="none" w:sz="0" w:space="0" w:color="auto"/>
        <w:left w:val="none" w:sz="0" w:space="0" w:color="auto"/>
        <w:bottom w:val="none" w:sz="0" w:space="0" w:color="auto"/>
        <w:right w:val="none" w:sz="0" w:space="0" w:color="auto"/>
      </w:divBdr>
    </w:div>
    <w:div w:id="125006798">
      <w:bodyDiv w:val="1"/>
      <w:marLeft w:val="0"/>
      <w:marRight w:val="0"/>
      <w:marTop w:val="0"/>
      <w:marBottom w:val="0"/>
      <w:divBdr>
        <w:top w:val="none" w:sz="0" w:space="0" w:color="auto"/>
        <w:left w:val="none" w:sz="0" w:space="0" w:color="auto"/>
        <w:bottom w:val="none" w:sz="0" w:space="0" w:color="auto"/>
        <w:right w:val="none" w:sz="0" w:space="0" w:color="auto"/>
      </w:divBdr>
    </w:div>
    <w:div w:id="149101318">
      <w:bodyDiv w:val="1"/>
      <w:marLeft w:val="0"/>
      <w:marRight w:val="0"/>
      <w:marTop w:val="0"/>
      <w:marBottom w:val="0"/>
      <w:divBdr>
        <w:top w:val="none" w:sz="0" w:space="0" w:color="auto"/>
        <w:left w:val="none" w:sz="0" w:space="0" w:color="auto"/>
        <w:bottom w:val="none" w:sz="0" w:space="0" w:color="auto"/>
        <w:right w:val="none" w:sz="0" w:space="0" w:color="auto"/>
      </w:divBdr>
    </w:div>
    <w:div w:id="201408339">
      <w:bodyDiv w:val="1"/>
      <w:marLeft w:val="0"/>
      <w:marRight w:val="0"/>
      <w:marTop w:val="0"/>
      <w:marBottom w:val="0"/>
      <w:divBdr>
        <w:top w:val="none" w:sz="0" w:space="0" w:color="auto"/>
        <w:left w:val="none" w:sz="0" w:space="0" w:color="auto"/>
        <w:bottom w:val="none" w:sz="0" w:space="0" w:color="auto"/>
        <w:right w:val="none" w:sz="0" w:space="0" w:color="auto"/>
      </w:divBdr>
    </w:div>
    <w:div w:id="278268719">
      <w:bodyDiv w:val="1"/>
      <w:marLeft w:val="0"/>
      <w:marRight w:val="0"/>
      <w:marTop w:val="0"/>
      <w:marBottom w:val="0"/>
      <w:divBdr>
        <w:top w:val="none" w:sz="0" w:space="0" w:color="auto"/>
        <w:left w:val="none" w:sz="0" w:space="0" w:color="auto"/>
        <w:bottom w:val="none" w:sz="0" w:space="0" w:color="auto"/>
        <w:right w:val="none" w:sz="0" w:space="0" w:color="auto"/>
      </w:divBdr>
    </w:div>
    <w:div w:id="324015033">
      <w:bodyDiv w:val="1"/>
      <w:marLeft w:val="0"/>
      <w:marRight w:val="0"/>
      <w:marTop w:val="0"/>
      <w:marBottom w:val="0"/>
      <w:divBdr>
        <w:top w:val="none" w:sz="0" w:space="0" w:color="auto"/>
        <w:left w:val="none" w:sz="0" w:space="0" w:color="auto"/>
        <w:bottom w:val="none" w:sz="0" w:space="0" w:color="auto"/>
        <w:right w:val="none" w:sz="0" w:space="0" w:color="auto"/>
      </w:divBdr>
    </w:div>
    <w:div w:id="379288594">
      <w:bodyDiv w:val="1"/>
      <w:marLeft w:val="0"/>
      <w:marRight w:val="0"/>
      <w:marTop w:val="0"/>
      <w:marBottom w:val="0"/>
      <w:divBdr>
        <w:top w:val="none" w:sz="0" w:space="0" w:color="auto"/>
        <w:left w:val="none" w:sz="0" w:space="0" w:color="auto"/>
        <w:bottom w:val="none" w:sz="0" w:space="0" w:color="auto"/>
        <w:right w:val="none" w:sz="0" w:space="0" w:color="auto"/>
      </w:divBdr>
      <w:divsChild>
        <w:div w:id="921909079">
          <w:marLeft w:val="0"/>
          <w:marRight w:val="0"/>
          <w:marTop w:val="0"/>
          <w:marBottom w:val="0"/>
          <w:divBdr>
            <w:top w:val="none" w:sz="0" w:space="0" w:color="731472"/>
            <w:left w:val="none" w:sz="0" w:space="0" w:color="731472"/>
            <w:bottom w:val="none" w:sz="0" w:space="0" w:color="731472"/>
            <w:right w:val="none" w:sz="0" w:space="0" w:color="731472"/>
          </w:divBdr>
        </w:div>
        <w:div w:id="731732045">
          <w:marLeft w:val="0"/>
          <w:marRight w:val="0"/>
          <w:marTop w:val="0"/>
          <w:marBottom w:val="0"/>
          <w:divBdr>
            <w:top w:val="none" w:sz="0" w:space="0" w:color="auto"/>
            <w:left w:val="none" w:sz="0" w:space="0" w:color="auto"/>
            <w:bottom w:val="none" w:sz="0" w:space="0" w:color="auto"/>
            <w:right w:val="none" w:sz="0" w:space="0" w:color="auto"/>
          </w:divBdr>
          <w:divsChild>
            <w:div w:id="204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5423">
      <w:bodyDiv w:val="1"/>
      <w:marLeft w:val="0"/>
      <w:marRight w:val="0"/>
      <w:marTop w:val="0"/>
      <w:marBottom w:val="0"/>
      <w:divBdr>
        <w:top w:val="none" w:sz="0" w:space="0" w:color="auto"/>
        <w:left w:val="none" w:sz="0" w:space="0" w:color="auto"/>
        <w:bottom w:val="none" w:sz="0" w:space="0" w:color="auto"/>
        <w:right w:val="none" w:sz="0" w:space="0" w:color="auto"/>
      </w:divBdr>
      <w:divsChild>
        <w:div w:id="2091541203">
          <w:marLeft w:val="360"/>
          <w:marRight w:val="0"/>
          <w:marTop w:val="120"/>
          <w:marBottom w:val="0"/>
          <w:divBdr>
            <w:top w:val="none" w:sz="0" w:space="0" w:color="auto"/>
            <w:left w:val="none" w:sz="0" w:space="0" w:color="auto"/>
            <w:bottom w:val="none" w:sz="0" w:space="0" w:color="auto"/>
            <w:right w:val="none" w:sz="0" w:space="0" w:color="auto"/>
          </w:divBdr>
        </w:div>
        <w:div w:id="1446844205">
          <w:marLeft w:val="360"/>
          <w:marRight w:val="0"/>
          <w:marTop w:val="120"/>
          <w:marBottom w:val="0"/>
          <w:divBdr>
            <w:top w:val="none" w:sz="0" w:space="0" w:color="auto"/>
            <w:left w:val="none" w:sz="0" w:space="0" w:color="auto"/>
            <w:bottom w:val="none" w:sz="0" w:space="0" w:color="auto"/>
            <w:right w:val="none" w:sz="0" w:space="0" w:color="auto"/>
          </w:divBdr>
        </w:div>
        <w:div w:id="766148083">
          <w:marLeft w:val="360"/>
          <w:marRight w:val="0"/>
          <w:marTop w:val="120"/>
          <w:marBottom w:val="0"/>
          <w:divBdr>
            <w:top w:val="none" w:sz="0" w:space="0" w:color="auto"/>
            <w:left w:val="none" w:sz="0" w:space="0" w:color="auto"/>
            <w:bottom w:val="none" w:sz="0" w:space="0" w:color="auto"/>
            <w:right w:val="none" w:sz="0" w:space="0" w:color="auto"/>
          </w:divBdr>
        </w:div>
        <w:div w:id="1096830317">
          <w:marLeft w:val="360"/>
          <w:marRight w:val="0"/>
          <w:marTop w:val="120"/>
          <w:marBottom w:val="0"/>
          <w:divBdr>
            <w:top w:val="none" w:sz="0" w:space="0" w:color="auto"/>
            <w:left w:val="none" w:sz="0" w:space="0" w:color="auto"/>
            <w:bottom w:val="none" w:sz="0" w:space="0" w:color="auto"/>
            <w:right w:val="none" w:sz="0" w:space="0" w:color="auto"/>
          </w:divBdr>
        </w:div>
        <w:div w:id="398795323">
          <w:marLeft w:val="360"/>
          <w:marRight w:val="0"/>
          <w:marTop w:val="120"/>
          <w:marBottom w:val="0"/>
          <w:divBdr>
            <w:top w:val="none" w:sz="0" w:space="0" w:color="auto"/>
            <w:left w:val="none" w:sz="0" w:space="0" w:color="auto"/>
            <w:bottom w:val="none" w:sz="0" w:space="0" w:color="auto"/>
            <w:right w:val="none" w:sz="0" w:space="0" w:color="auto"/>
          </w:divBdr>
        </w:div>
        <w:div w:id="380204428">
          <w:marLeft w:val="360"/>
          <w:marRight w:val="0"/>
          <w:marTop w:val="120"/>
          <w:marBottom w:val="0"/>
          <w:divBdr>
            <w:top w:val="none" w:sz="0" w:space="0" w:color="auto"/>
            <w:left w:val="none" w:sz="0" w:space="0" w:color="auto"/>
            <w:bottom w:val="none" w:sz="0" w:space="0" w:color="auto"/>
            <w:right w:val="none" w:sz="0" w:space="0" w:color="auto"/>
          </w:divBdr>
        </w:div>
      </w:divsChild>
    </w:div>
    <w:div w:id="390269493">
      <w:bodyDiv w:val="1"/>
      <w:marLeft w:val="0"/>
      <w:marRight w:val="0"/>
      <w:marTop w:val="0"/>
      <w:marBottom w:val="0"/>
      <w:divBdr>
        <w:top w:val="none" w:sz="0" w:space="0" w:color="auto"/>
        <w:left w:val="none" w:sz="0" w:space="0" w:color="auto"/>
        <w:bottom w:val="none" w:sz="0" w:space="0" w:color="auto"/>
        <w:right w:val="none" w:sz="0" w:space="0" w:color="auto"/>
      </w:divBdr>
    </w:div>
    <w:div w:id="424765860">
      <w:bodyDiv w:val="1"/>
      <w:marLeft w:val="0"/>
      <w:marRight w:val="0"/>
      <w:marTop w:val="0"/>
      <w:marBottom w:val="0"/>
      <w:divBdr>
        <w:top w:val="none" w:sz="0" w:space="0" w:color="auto"/>
        <w:left w:val="none" w:sz="0" w:space="0" w:color="auto"/>
        <w:bottom w:val="none" w:sz="0" w:space="0" w:color="auto"/>
        <w:right w:val="none" w:sz="0" w:space="0" w:color="auto"/>
      </w:divBdr>
      <w:divsChild>
        <w:div w:id="770049029">
          <w:marLeft w:val="0"/>
          <w:marRight w:val="0"/>
          <w:marTop w:val="0"/>
          <w:marBottom w:val="0"/>
          <w:divBdr>
            <w:top w:val="none" w:sz="0" w:space="0" w:color="auto"/>
            <w:left w:val="none" w:sz="0" w:space="0" w:color="auto"/>
            <w:bottom w:val="none" w:sz="0" w:space="0" w:color="auto"/>
            <w:right w:val="none" w:sz="0" w:space="0" w:color="auto"/>
          </w:divBdr>
          <w:divsChild>
            <w:div w:id="857277244">
              <w:marLeft w:val="0"/>
              <w:marRight w:val="0"/>
              <w:marTop w:val="0"/>
              <w:marBottom w:val="0"/>
              <w:divBdr>
                <w:top w:val="none" w:sz="0" w:space="0" w:color="auto"/>
                <w:left w:val="none" w:sz="0" w:space="0" w:color="auto"/>
                <w:bottom w:val="none" w:sz="0" w:space="0" w:color="auto"/>
                <w:right w:val="none" w:sz="0" w:space="0" w:color="auto"/>
              </w:divBdr>
              <w:divsChild>
                <w:div w:id="63450787">
                  <w:marLeft w:val="0"/>
                  <w:marRight w:val="0"/>
                  <w:marTop w:val="0"/>
                  <w:marBottom w:val="0"/>
                  <w:divBdr>
                    <w:top w:val="none" w:sz="0" w:space="0" w:color="auto"/>
                    <w:left w:val="none" w:sz="0" w:space="0" w:color="auto"/>
                    <w:bottom w:val="none" w:sz="0" w:space="0" w:color="auto"/>
                    <w:right w:val="none" w:sz="0" w:space="0" w:color="auto"/>
                  </w:divBdr>
                  <w:divsChild>
                    <w:div w:id="1550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5815">
          <w:marLeft w:val="0"/>
          <w:marRight w:val="0"/>
          <w:marTop w:val="0"/>
          <w:marBottom w:val="0"/>
          <w:divBdr>
            <w:top w:val="none" w:sz="0" w:space="0" w:color="auto"/>
            <w:left w:val="none" w:sz="0" w:space="0" w:color="auto"/>
            <w:bottom w:val="none" w:sz="0" w:space="0" w:color="auto"/>
            <w:right w:val="none" w:sz="0" w:space="0" w:color="auto"/>
          </w:divBdr>
          <w:divsChild>
            <w:div w:id="574437160">
              <w:marLeft w:val="0"/>
              <w:marRight w:val="0"/>
              <w:marTop w:val="0"/>
              <w:marBottom w:val="0"/>
              <w:divBdr>
                <w:top w:val="none" w:sz="0" w:space="0" w:color="auto"/>
                <w:left w:val="none" w:sz="0" w:space="0" w:color="auto"/>
                <w:bottom w:val="none" w:sz="0" w:space="0" w:color="auto"/>
                <w:right w:val="none" w:sz="0" w:space="0" w:color="auto"/>
              </w:divBdr>
              <w:divsChild>
                <w:div w:id="491213154">
                  <w:marLeft w:val="0"/>
                  <w:marRight w:val="0"/>
                  <w:marTop w:val="0"/>
                  <w:marBottom w:val="0"/>
                  <w:divBdr>
                    <w:top w:val="none" w:sz="0" w:space="0" w:color="auto"/>
                    <w:left w:val="none" w:sz="0" w:space="0" w:color="auto"/>
                    <w:bottom w:val="none" w:sz="0" w:space="0" w:color="auto"/>
                    <w:right w:val="none" w:sz="0" w:space="0" w:color="auto"/>
                  </w:divBdr>
                  <w:divsChild>
                    <w:div w:id="267398818">
                      <w:marLeft w:val="0"/>
                      <w:marRight w:val="0"/>
                      <w:marTop w:val="0"/>
                      <w:marBottom w:val="0"/>
                      <w:divBdr>
                        <w:top w:val="none" w:sz="0" w:space="0" w:color="auto"/>
                        <w:left w:val="none" w:sz="0" w:space="0" w:color="auto"/>
                        <w:bottom w:val="none" w:sz="0" w:space="0" w:color="auto"/>
                        <w:right w:val="none" w:sz="0" w:space="0" w:color="auto"/>
                      </w:divBdr>
                      <w:divsChild>
                        <w:div w:id="11854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106">
                  <w:marLeft w:val="0"/>
                  <w:marRight w:val="0"/>
                  <w:marTop w:val="0"/>
                  <w:marBottom w:val="0"/>
                  <w:divBdr>
                    <w:top w:val="none" w:sz="0" w:space="0" w:color="auto"/>
                    <w:left w:val="none" w:sz="0" w:space="0" w:color="auto"/>
                    <w:bottom w:val="none" w:sz="0" w:space="0" w:color="auto"/>
                    <w:right w:val="none" w:sz="0" w:space="0" w:color="auto"/>
                  </w:divBdr>
                  <w:divsChild>
                    <w:div w:id="112796165">
                      <w:marLeft w:val="0"/>
                      <w:marRight w:val="0"/>
                      <w:marTop w:val="0"/>
                      <w:marBottom w:val="0"/>
                      <w:divBdr>
                        <w:top w:val="none" w:sz="0" w:space="0" w:color="auto"/>
                        <w:left w:val="none" w:sz="0" w:space="0" w:color="auto"/>
                        <w:bottom w:val="none" w:sz="0" w:space="0" w:color="auto"/>
                        <w:right w:val="none" w:sz="0" w:space="0" w:color="auto"/>
                      </w:divBdr>
                      <w:divsChild>
                        <w:div w:id="868570251">
                          <w:marLeft w:val="0"/>
                          <w:marRight w:val="0"/>
                          <w:marTop w:val="0"/>
                          <w:marBottom w:val="0"/>
                          <w:divBdr>
                            <w:top w:val="none" w:sz="0" w:space="0" w:color="auto"/>
                            <w:left w:val="none" w:sz="0" w:space="0" w:color="auto"/>
                            <w:bottom w:val="none" w:sz="0" w:space="0" w:color="auto"/>
                            <w:right w:val="none" w:sz="0" w:space="0" w:color="auto"/>
                          </w:divBdr>
                          <w:divsChild>
                            <w:div w:id="1365254965">
                              <w:marLeft w:val="0"/>
                              <w:marRight w:val="0"/>
                              <w:marTop w:val="0"/>
                              <w:marBottom w:val="0"/>
                              <w:divBdr>
                                <w:top w:val="none" w:sz="0" w:space="0" w:color="auto"/>
                                <w:left w:val="none" w:sz="0" w:space="0" w:color="auto"/>
                                <w:bottom w:val="none" w:sz="0" w:space="0" w:color="auto"/>
                                <w:right w:val="none" w:sz="0" w:space="0" w:color="auto"/>
                              </w:divBdr>
                              <w:divsChild>
                                <w:div w:id="1627347429">
                                  <w:marLeft w:val="0"/>
                                  <w:marRight w:val="0"/>
                                  <w:marTop w:val="0"/>
                                  <w:marBottom w:val="0"/>
                                  <w:divBdr>
                                    <w:top w:val="none" w:sz="0" w:space="0" w:color="auto"/>
                                    <w:left w:val="none" w:sz="0" w:space="0" w:color="auto"/>
                                    <w:bottom w:val="none" w:sz="0" w:space="0" w:color="auto"/>
                                    <w:right w:val="none" w:sz="0" w:space="0" w:color="auto"/>
                                  </w:divBdr>
                                  <w:divsChild>
                                    <w:div w:id="1567953590">
                                      <w:marLeft w:val="0"/>
                                      <w:marRight w:val="0"/>
                                      <w:marTop w:val="0"/>
                                      <w:marBottom w:val="0"/>
                                      <w:divBdr>
                                        <w:top w:val="none" w:sz="0" w:space="0" w:color="auto"/>
                                        <w:left w:val="none" w:sz="0" w:space="0" w:color="auto"/>
                                        <w:bottom w:val="none" w:sz="0" w:space="0" w:color="auto"/>
                                        <w:right w:val="none" w:sz="0" w:space="0" w:color="auto"/>
                                      </w:divBdr>
                                      <w:divsChild>
                                        <w:div w:id="9910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78401">
      <w:bodyDiv w:val="1"/>
      <w:marLeft w:val="0"/>
      <w:marRight w:val="0"/>
      <w:marTop w:val="0"/>
      <w:marBottom w:val="0"/>
      <w:divBdr>
        <w:top w:val="none" w:sz="0" w:space="0" w:color="auto"/>
        <w:left w:val="none" w:sz="0" w:space="0" w:color="auto"/>
        <w:bottom w:val="none" w:sz="0" w:space="0" w:color="auto"/>
        <w:right w:val="none" w:sz="0" w:space="0" w:color="auto"/>
      </w:divBdr>
    </w:div>
    <w:div w:id="626737483">
      <w:bodyDiv w:val="1"/>
      <w:marLeft w:val="0"/>
      <w:marRight w:val="0"/>
      <w:marTop w:val="0"/>
      <w:marBottom w:val="0"/>
      <w:divBdr>
        <w:top w:val="none" w:sz="0" w:space="0" w:color="auto"/>
        <w:left w:val="none" w:sz="0" w:space="0" w:color="auto"/>
        <w:bottom w:val="none" w:sz="0" w:space="0" w:color="auto"/>
        <w:right w:val="none" w:sz="0" w:space="0" w:color="auto"/>
      </w:divBdr>
      <w:divsChild>
        <w:div w:id="526021247">
          <w:marLeft w:val="0"/>
          <w:marRight w:val="0"/>
          <w:marTop w:val="0"/>
          <w:marBottom w:val="0"/>
          <w:divBdr>
            <w:top w:val="none" w:sz="0" w:space="0" w:color="auto"/>
            <w:left w:val="none" w:sz="0" w:space="0" w:color="auto"/>
            <w:bottom w:val="none" w:sz="0" w:space="0" w:color="auto"/>
            <w:right w:val="none" w:sz="0" w:space="0" w:color="auto"/>
          </w:divBdr>
          <w:divsChild>
            <w:div w:id="15904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64194">
      <w:bodyDiv w:val="1"/>
      <w:marLeft w:val="0"/>
      <w:marRight w:val="0"/>
      <w:marTop w:val="0"/>
      <w:marBottom w:val="0"/>
      <w:divBdr>
        <w:top w:val="none" w:sz="0" w:space="0" w:color="auto"/>
        <w:left w:val="none" w:sz="0" w:space="0" w:color="auto"/>
        <w:bottom w:val="none" w:sz="0" w:space="0" w:color="auto"/>
        <w:right w:val="none" w:sz="0" w:space="0" w:color="auto"/>
      </w:divBdr>
    </w:div>
    <w:div w:id="667749475">
      <w:bodyDiv w:val="1"/>
      <w:marLeft w:val="0"/>
      <w:marRight w:val="0"/>
      <w:marTop w:val="0"/>
      <w:marBottom w:val="0"/>
      <w:divBdr>
        <w:top w:val="none" w:sz="0" w:space="0" w:color="auto"/>
        <w:left w:val="none" w:sz="0" w:space="0" w:color="auto"/>
        <w:bottom w:val="none" w:sz="0" w:space="0" w:color="auto"/>
        <w:right w:val="none" w:sz="0" w:space="0" w:color="auto"/>
      </w:divBdr>
    </w:div>
    <w:div w:id="685211498">
      <w:bodyDiv w:val="1"/>
      <w:marLeft w:val="0"/>
      <w:marRight w:val="0"/>
      <w:marTop w:val="0"/>
      <w:marBottom w:val="0"/>
      <w:divBdr>
        <w:top w:val="none" w:sz="0" w:space="0" w:color="auto"/>
        <w:left w:val="none" w:sz="0" w:space="0" w:color="auto"/>
        <w:bottom w:val="none" w:sz="0" w:space="0" w:color="auto"/>
        <w:right w:val="none" w:sz="0" w:space="0" w:color="auto"/>
      </w:divBdr>
    </w:div>
    <w:div w:id="708803152">
      <w:bodyDiv w:val="1"/>
      <w:marLeft w:val="0"/>
      <w:marRight w:val="0"/>
      <w:marTop w:val="0"/>
      <w:marBottom w:val="0"/>
      <w:divBdr>
        <w:top w:val="none" w:sz="0" w:space="0" w:color="auto"/>
        <w:left w:val="none" w:sz="0" w:space="0" w:color="auto"/>
        <w:bottom w:val="none" w:sz="0" w:space="0" w:color="auto"/>
        <w:right w:val="none" w:sz="0" w:space="0" w:color="auto"/>
      </w:divBdr>
    </w:div>
    <w:div w:id="735280174">
      <w:bodyDiv w:val="1"/>
      <w:marLeft w:val="0"/>
      <w:marRight w:val="0"/>
      <w:marTop w:val="0"/>
      <w:marBottom w:val="0"/>
      <w:divBdr>
        <w:top w:val="none" w:sz="0" w:space="0" w:color="auto"/>
        <w:left w:val="none" w:sz="0" w:space="0" w:color="auto"/>
        <w:bottom w:val="none" w:sz="0" w:space="0" w:color="auto"/>
        <w:right w:val="none" w:sz="0" w:space="0" w:color="auto"/>
      </w:divBdr>
      <w:divsChild>
        <w:div w:id="1873567308">
          <w:marLeft w:val="0"/>
          <w:marRight w:val="0"/>
          <w:marTop w:val="0"/>
          <w:marBottom w:val="0"/>
          <w:divBdr>
            <w:top w:val="none" w:sz="0" w:space="0" w:color="auto"/>
            <w:left w:val="none" w:sz="0" w:space="0" w:color="auto"/>
            <w:bottom w:val="none" w:sz="0" w:space="0" w:color="auto"/>
            <w:right w:val="none" w:sz="0" w:space="0" w:color="auto"/>
          </w:divBdr>
        </w:div>
      </w:divsChild>
    </w:div>
    <w:div w:id="751047411">
      <w:bodyDiv w:val="1"/>
      <w:marLeft w:val="0"/>
      <w:marRight w:val="0"/>
      <w:marTop w:val="0"/>
      <w:marBottom w:val="0"/>
      <w:divBdr>
        <w:top w:val="none" w:sz="0" w:space="0" w:color="auto"/>
        <w:left w:val="none" w:sz="0" w:space="0" w:color="auto"/>
        <w:bottom w:val="none" w:sz="0" w:space="0" w:color="auto"/>
        <w:right w:val="none" w:sz="0" w:space="0" w:color="auto"/>
      </w:divBdr>
    </w:div>
    <w:div w:id="931015185">
      <w:bodyDiv w:val="1"/>
      <w:marLeft w:val="0"/>
      <w:marRight w:val="0"/>
      <w:marTop w:val="0"/>
      <w:marBottom w:val="0"/>
      <w:divBdr>
        <w:top w:val="none" w:sz="0" w:space="0" w:color="auto"/>
        <w:left w:val="none" w:sz="0" w:space="0" w:color="auto"/>
        <w:bottom w:val="none" w:sz="0" w:space="0" w:color="auto"/>
        <w:right w:val="none" w:sz="0" w:space="0" w:color="auto"/>
      </w:divBdr>
    </w:div>
    <w:div w:id="973486696">
      <w:bodyDiv w:val="1"/>
      <w:marLeft w:val="0"/>
      <w:marRight w:val="0"/>
      <w:marTop w:val="0"/>
      <w:marBottom w:val="0"/>
      <w:divBdr>
        <w:top w:val="none" w:sz="0" w:space="0" w:color="auto"/>
        <w:left w:val="none" w:sz="0" w:space="0" w:color="auto"/>
        <w:bottom w:val="none" w:sz="0" w:space="0" w:color="auto"/>
        <w:right w:val="none" w:sz="0" w:space="0" w:color="auto"/>
      </w:divBdr>
    </w:div>
    <w:div w:id="1020861642">
      <w:bodyDiv w:val="1"/>
      <w:marLeft w:val="0"/>
      <w:marRight w:val="0"/>
      <w:marTop w:val="0"/>
      <w:marBottom w:val="0"/>
      <w:divBdr>
        <w:top w:val="none" w:sz="0" w:space="0" w:color="auto"/>
        <w:left w:val="none" w:sz="0" w:space="0" w:color="auto"/>
        <w:bottom w:val="none" w:sz="0" w:space="0" w:color="auto"/>
        <w:right w:val="none" w:sz="0" w:space="0" w:color="auto"/>
      </w:divBdr>
    </w:div>
    <w:div w:id="1058474996">
      <w:bodyDiv w:val="1"/>
      <w:marLeft w:val="0"/>
      <w:marRight w:val="0"/>
      <w:marTop w:val="0"/>
      <w:marBottom w:val="0"/>
      <w:divBdr>
        <w:top w:val="none" w:sz="0" w:space="0" w:color="auto"/>
        <w:left w:val="none" w:sz="0" w:space="0" w:color="auto"/>
        <w:bottom w:val="none" w:sz="0" w:space="0" w:color="auto"/>
        <w:right w:val="none" w:sz="0" w:space="0" w:color="auto"/>
      </w:divBdr>
    </w:div>
    <w:div w:id="1066075065">
      <w:bodyDiv w:val="1"/>
      <w:marLeft w:val="0"/>
      <w:marRight w:val="0"/>
      <w:marTop w:val="0"/>
      <w:marBottom w:val="0"/>
      <w:divBdr>
        <w:top w:val="none" w:sz="0" w:space="0" w:color="auto"/>
        <w:left w:val="none" w:sz="0" w:space="0" w:color="auto"/>
        <w:bottom w:val="none" w:sz="0" w:space="0" w:color="auto"/>
        <w:right w:val="none" w:sz="0" w:space="0" w:color="auto"/>
      </w:divBdr>
    </w:div>
    <w:div w:id="1072389622">
      <w:bodyDiv w:val="1"/>
      <w:marLeft w:val="0"/>
      <w:marRight w:val="0"/>
      <w:marTop w:val="0"/>
      <w:marBottom w:val="0"/>
      <w:divBdr>
        <w:top w:val="none" w:sz="0" w:space="0" w:color="auto"/>
        <w:left w:val="none" w:sz="0" w:space="0" w:color="auto"/>
        <w:bottom w:val="none" w:sz="0" w:space="0" w:color="auto"/>
        <w:right w:val="none" w:sz="0" w:space="0" w:color="auto"/>
      </w:divBdr>
    </w:div>
    <w:div w:id="1118376841">
      <w:bodyDiv w:val="1"/>
      <w:marLeft w:val="0"/>
      <w:marRight w:val="0"/>
      <w:marTop w:val="0"/>
      <w:marBottom w:val="0"/>
      <w:divBdr>
        <w:top w:val="none" w:sz="0" w:space="0" w:color="auto"/>
        <w:left w:val="none" w:sz="0" w:space="0" w:color="auto"/>
        <w:bottom w:val="none" w:sz="0" w:space="0" w:color="auto"/>
        <w:right w:val="none" w:sz="0" w:space="0" w:color="auto"/>
      </w:divBdr>
    </w:div>
    <w:div w:id="1150943454">
      <w:bodyDiv w:val="1"/>
      <w:marLeft w:val="0"/>
      <w:marRight w:val="0"/>
      <w:marTop w:val="0"/>
      <w:marBottom w:val="0"/>
      <w:divBdr>
        <w:top w:val="none" w:sz="0" w:space="0" w:color="auto"/>
        <w:left w:val="none" w:sz="0" w:space="0" w:color="auto"/>
        <w:bottom w:val="none" w:sz="0" w:space="0" w:color="auto"/>
        <w:right w:val="none" w:sz="0" w:space="0" w:color="auto"/>
      </w:divBdr>
    </w:div>
    <w:div w:id="1166283717">
      <w:bodyDiv w:val="1"/>
      <w:marLeft w:val="0"/>
      <w:marRight w:val="0"/>
      <w:marTop w:val="0"/>
      <w:marBottom w:val="0"/>
      <w:divBdr>
        <w:top w:val="none" w:sz="0" w:space="0" w:color="auto"/>
        <w:left w:val="none" w:sz="0" w:space="0" w:color="auto"/>
        <w:bottom w:val="none" w:sz="0" w:space="0" w:color="auto"/>
        <w:right w:val="none" w:sz="0" w:space="0" w:color="auto"/>
      </w:divBdr>
    </w:div>
    <w:div w:id="1196770355">
      <w:bodyDiv w:val="1"/>
      <w:marLeft w:val="0"/>
      <w:marRight w:val="0"/>
      <w:marTop w:val="0"/>
      <w:marBottom w:val="0"/>
      <w:divBdr>
        <w:top w:val="none" w:sz="0" w:space="0" w:color="auto"/>
        <w:left w:val="none" w:sz="0" w:space="0" w:color="auto"/>
        <w:bottom w:val="none" w:sz="0" w:space="0" w:color="auto"/>
        <w:right w:val="none" w:sz="0" w:space="0" w:color="auto"/>
      </w:divBdr>
      <w:divsChild>
        <w:div w:id="1937441747">
          <w:marLeft w:val="0"/>
          <w:marRight w:val="0"/>
          <w:marTop w:val="0"/>
          <w:marBottom w:val="0"/>
          <w:divBdr>
            <w:top w:val="none" w:sz="0" w:space="0" w:color="auto"/>
            <w:left w:val="none" w:sz="0" w:space="0" w:color="auto"/>
            <w:bottom w:val="none" w:sz="0" w:space="0" w:color="auto"/>
            <w:right w:val="none" w:sz="0" w:space="0" w:color="auto"/>
          </w:divBdr>
          <w:divsChild>
            <w:div w:id="552546100">
              <w:marLeft w:val="0"/>
              <w:marRight w:val="0"/>
              <w:marTop w:val="0"/>
              <w:marBottom w:val="0"/>
              <w:divBdr>
                <w:top w:val="none" w:sz="0" w:space="0" w:color="auto"/>
                <w:left w:val="none" w:sz="0" w:space="0" w:color="auto"/>
                <w:bottom w:val="none" w:sz="0" w:space="0" w:color="auto"/>
                <w:right w:val="none" w:sz="0" w:space="0" w:color="auto"/>
              </w:divBdr>
              <w:divsChild>
                <w:div w:id="1154565352">
                  <w:marLeft w:val="0"/>
                  <w:marRight w:val="0"/>
                  <w:marTop w:val="0"/>
                  <w:marBottom w:val="0"/>
                  <w:divBdr>
                    <w:top w:val="none" w:sz="0" w:space="0" w:color="auto"/>
                    <w:left w:val="none" w:sz="0" w:space="0" w:color="auto"/>
                    <w:bottom w:val="none" w:sz="0" w:space="0" w:color="auto"/>
                    <w:right w:val="none" w:sz="0" w:space="0" w:color="auto"/>
                  </w:divBdr>
                  <w:divsChild>
                    <w:div w:id="1924992997">
                      <w:marLeft w:val="0"/>
                      <w:marRight w:val="0"/>
                      <w:marTop w:val="0"/>
                      <w:marBottom w:val="0"/>
                      <w:divBdr>
                        <w:top w:val="none" w:sz="0" w:space="0" w:color="auto"/>
                        <w:left w:val="none" w:sz="0" w:space="0" w:color="auto"/>
                        <w:bottom w:val="none" w:sz="0" w:space="0" w:color="auto"/>
                        <w:right w:val="none" w:sz="0" w:space="0" w:color="auto"/>
                      </w:divBdr>
                      <w:divsChild>
                        <w:div w:id="1839224120">
                          <w:marLeft w:val="0"/>
                          <w:marRight w:val="0"/>
                          <w:marTop w:val="0"/>
                          <w:marBottom w:val="0"/>
                          <w:divBdr>
                            <w:top w:val="none" w:sz="0" w:space="0" w:color="auto"/>
                            <w:left w:val="none" w:sz="0" w:space="0" w:color="auto"/>
                            <w:bottom w:val="none" w:sz="0" w:space="0" w:color="auto"/>
                            <w:right w:val="none" w:sz="0" w:space="0" w:color="auto"/>
                          </w:divBdr>
                          <w:divsChild>
                            <w:div w:id="1120337951">
                              <w:marLeft w:val="0"/>
                              <w:marRight w:val="0"/>
                              <w:marTop w:val="0"/>
                              <w:marBottom w:val="0"/>
                              <w:divBdr>
                                <w:top w:val="none" w:sz="0" w:space="0" w:color="auto"/>
                                <w:left w:val="none" w:sz="0" w:space="0" w:color="auto"/>
                                <w:bottom w:val="none" w:sz="0" w:space="0" w:color="auto"/>
                                <w:right w:val="none" w:sz="0" w:space="0" w:color="auto"/>
                              </w:divBdr>
                            </w:div>
                            <w:div w:id="535582308">
                              <w:marLeft w:val="0"/>
                              <w:marRight w:val="0"/>
                              <w:marTop w:val="0"/>
                              <w:marBottom w:val="0"/>
                              <w:divBdr>
                                <w:top w:val="none" w:sz="0" w:space="0" w:color="auto"/>
                                <w:left w:val="none" w:sz="0" w:space="0" w:color="auto"/>
                                <w:bottom w:val="none" w:sz="0" w:space="0" w:color="auto"/>
                                <w:right w:val="none" w:sz="0" w:space="0" w:color="auto"/>
                              </w:divBdr>
                              <w:divsChild>
                                <w:div w:id="2025932557">
                                  <w:marLeft w:val="0"/>
                                  <w:marRight w:val="0"/>
                                  <w:marTop w:val="0"/>
                                  <w:marBottom w:val="0"/>
                                  <w:divBdr>
                                    <w:top w:val="none" w:sz="0" w:space="0" w:color="auto"/>
                                    <w:left w:val="none" w:sz="0" w:space="0" w:color="auto"/>
                                    <w:bottom w:val="none" w:sz="0" w:space="0" w:color="auto"/>
                                    <w:right w:val="none" w:sz="0" w:space="0" w:color="auto"/>
                                  </w:divBdr>
                                  <w:divsChild>
                                    <w:div w:id="1256865766">
                                      <w:marLeft w:val="0"/>
                                      <w:marRight w:val="0"/>
                                      <w:marTop w:val="0"/>
                                      <w:marBottom w:val="0"/>
                                      <w:divBdr>
                                        <w:top w:val="none" w:sz="0" w:space="0" w:color="auto"/>
                                        <w:left w:val="none" w:sz="0" w:space="0" w:color="auto"/>
                                        <w:bottom w:val="none" w:sz="0" w:space="0" w:color="auto"/>
                                        <w:right w:val="none" w:sz="0" w:space="0" w:color="auto"/>
                                      </w:divBdr>
                                      <w:divsChild>
                                        <w:div w:id="1669482760">
                                          <w:marLeft w:val="0"/>
                                          <w:marRight w:val="0"/>
                                          <w:marTop w:val="0"/>
                                          <w:marBottom w:val="0"/>
                                          <w:divBdr>
                                            <w:top w:val="none" w:sz="0" w:space="0" w:color="auto"/>
                                            <w:left w:val="none" w:sz="0" w:space="0" w:color="auto"/>
                                            <w:bottom w:val="none" w:sz="0" w:space="0" w:color="auto"/>
                                            <w:right w:val="none" w:sz="0" w:space="0" w:color="auto"/>
                                          </w:divBdr>
                                          <w:divsChild>
                                            <w:div w:id="234703099">
                                              <w:marLeft w:val="0"/>
                                              <w:marRight w:val="0"/>
                                              <w:marTop w:val="0"/>
                                              <w:marBottom w:val="0"/>
                                              <w:divBdr>
                                                <w:top w:val="none" w:sz="0" w:space="0" w:color="auto"/>
                                                <w:left w:val="none" w:sz="0" w:space="0" w:color="auto"/>
                                                <w:bottom w:val="none" w:sz="0" w:space="0" w:color="auto"/>
                                                <w:right w:val="none" w:sz="0" w:space="0" w:color="auto"/>
                                              </w:divBdr>
                                              <w:divsChild>
                                                <w:div w:id="5962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5745">
                                      <w:marLeft w:val="0"/>
                                      <w:marRight w:val="0"/>
                                      <w:marTop w:val="0"/>
                                      <w:marBottom w:val="0"/>
                                      <w:divBdr>
                                        <w:top w:val="none" w:sz="0" w:space="0" w:color="auto"/>
                                        <w:left w:val="none" w:sz="0" w:space="0" w:color="auto"/>
                                        <w:bottom w:val="none" w:sz="0" w:space="0" w:color="auto"/>
                                        <w:right w:val="none" w:sz="0" w:space="0" w:color="auto"/>
                                      </w:divBdr>
                                      <w:divsChild>
                                        <w:div w:id="1174799523">
                                          <w:marLeft w:val="0"/>
                                          <w:marRight w:val="0"/>
                                          <w:marTop w:val="0"/>
                                          <w:marBottom w:val="0"/>
                                          <w:divBdr>
                                            <w:top w:val="none" w:sz="0" w:space="0" w:color="auto"/>
                                            <w:left w:val="none" w:sz="0" w:space="0" w:color="auto"/>
                                            <w:bottom w:val="none" w:sz="0" w:space="0" w:color="auto"/>
                                            <w:right w:val="none" w:sz="0" w:space="0" w:color="auto"/>
                                          </w:divBdr>
                                          <w:divsChild>
                                            <w:div w:id="290595744">
                                              <w:marLeft w:val="0"/>
                                              <w:marRight w:val="0"/>
                                              <w:marTop w:val="0"/>
                                              <w:marBottom w:val="0"/>
                                              <w:divBdr>
                                                <w:top w:val="none" w:sz="0" w:space="0" w:color="auto"/>
                                                <w:left w:val="none" w:sz="0" w:space="0" w:color="auto"/>
                                                <w:bottom w:val="none" w:sz="0" w:space="0" w:color="auto"/>
                                                <w:right w:val="none" w:sz="0" w:space="0" w:color="auto"/>
                                              </w:divBdr>
                                              <w:divsChild>
                                                <w:div w:id="20984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20521">
                                  <w:marLeft w:val="0"/>
                                  <w:marRight w:val="0"/>
                                  <w:marTop w:val="0"/>
                                  <w:marBottom w:val="0"/>
                                  <w:divBdr>
                                    <w:top w:val="none" w:sz="0" w:space="0" w:color="auto"/>
                                    <w:left w:val="none" w:sz="0" w:space="0" w:color="auto"/>
                                    <w:bottom w:val="none" w:sz="0" w:space="0" w:color="auto"/>
                                    <w:right w:val="none" w:sz="0" w:space="0" w:color="auto"/>
                                  </w:divBdr>
                                  <w:divsChild>
                                    <w:div w:id="1167136919">
                                      <w:marLeft w:val="0"/>
                                      <w:marRight w:val="0"/>
                                      <w:marTop w:val="0"/>
                                      <w:marBottom w:val="0"/>
                                      <w:divBdr>
                                        <w:top w:val="none" w:sz="0" w:space="0" w:color="auto"/>
                                        <w:left w:val="none" w:sz="0" w:space="0" w:color="auto"/>
                                        <w:bottom w:val="none" w:sz="0" w:space="0" w:color="auto"/>
                                        <w:right w:val="none" w:sz="0" w:space="0" w:color="auto"/>
                                      </w:divBdr>
                                      <w:divsChild>
                                        <w:div w:id="262032618">
                                          <w:marLeft w:val="0"/>
                                          <w:marRight w:val="0"/>
                                          <w:marTop w:val="0"/>
                                          <w:marBottom w:val="0"/>
                                          <w:divBdr>
                                            <w:top w:val="none" w:sz="0" w:space="0" w:color="auto"/>
                                            <w:left w:val="none" w:sz="0" w:space="0" w:color="auto"/>
                                            <w:bottom w:val="none" w:sz="0" w:space="0" w:color="auto"/>
                                            <w:right w:val="none" w:sz="0" w:space="0" w:color="auto"/>
                                          </w:divBdr>
                                          <w:divsChild>
                                            <w:div w:id="562453127">
                                              <w:marLeft w:val="0"/>
                                              <w:marRight w:val="0"/>
                                              <w:marTop w:val="0"/>
                                              <w:marBottom w:val="0"/>
                                              <w:divBdr>
                                                <w:top w:val="none" w:sz="0" w:space="0" w:color="auto"/>
                                                <w:left w:val="none" w:sz="0" w:space="0" w:color="auto"/>
                                                <w:bottom w:val="none" w:sz="0" w:space="0" w:color="auto"/>
                                                <w:right w:val="none" w:sz="0" w:space="0" w:color="auto"/>
                                              </w:divBdr>
                                              <w:divsChild>
                                                <w:div w:id="13411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240">
                                      <w:marLeft w:val="0"/>
                                      <w:marRight w:val="0"/>
                                      <w:marTop w:val="0"/>
                                      <w:marBottom w:val="0"/>
                                      <w:divBdr>
                                        <w:top w:val="none" w:sz="0" w:space="0" w:color="auto"/>
                                        <w:left w:val="none" w:sz="0" w:space="0" w:color="auto"/>
                                        <w:bottom w:val="none" w:sz="0" w:space="0" w:color="auto"/>
                                        <w:right w:val="none" w:sz="0" w:space="0" w:color="auto"/>
                                      </w:divBdr>
                                      <w:divsChild>
                                        <w:div w:id="1738281056">
                                          <w:marLeft w:val="0"/>
                                          <w:marRight w:val="0"/>
                                          <w:marTop w:val="0"/>
                                          <w:marBottom w:val="0"/>
                                          <w:divBdr>
                                            <w:top w:val="none" w:sz="0" w:space="0" w:color="auto"/>
                                            <w:left w:val="none" w:sz="0" w:space="0" w:color="auto"/>
                                            <w:bottom w:val="none" w:sz="0" w:space="0" w:color="auto"/>
                                            <w:right w:val="none" w:sz="0" w:space="0" w:color="auto"/>
                                          </w:divBdr>
                                        </w:div>
                                      </w:divsChild>
                                    </w:div>
                                    <w:div w:id="1346057873">
                                      <w:marLeft w:val="0"/>
                                      <w:marRight w:val="0"/>
                                      <w:marTop w:val="0"/>
                                      <w:marBottom w:val="0"/>
                                      <w:divBdr>
                                        <w:top w:val="none" w:sz="0" w:space="0" w:color="auto"/>
                                        <w:left w:val="none" w:sz="0" w:space="0" w:color="auto"/>
                                        <w:bottom w:val="none" w:sz="0" w:space="0" w:color="auto"/>
                                        <w:right w:val="none" w:sz="0" w:space="0" w:color="auto"/>
                                      </w:divBdr>
                                      <w:divsChild>
                                        <w:div w:id="509176268">
                                          <w:marLeft w:val="0"/>
                                          <w:marRight w:val="0"/>
                                          <w:marTop w:val="0"/>
                                          <w:marBottom w:val="0"/>
                                          <w:divBdr>
                                            <w:top w:val="none" w:sz="0" w:space="0" w:color="auto"/>
                                            <w:left w:val="none" w:sz="0" w:space="0" w:color="auto"/>
                                            <w:bottom w:val="none" w:sz="0" w:space="0" w:color="auto"/>
                                            <w:right w:val="none" w:sz="0" w:space="0" w:color="auto"/>
                                          </w:divBdr>
                                          <w:divsChild>
                                            <w:div w:id="1518346773">
                                              <w:marLeft w:val="0"/>
                                              <w:marRight w:val="0"/>
                                              <w:marTop w:val="0"/>
                                              <w:marBottom w:val="0"/>
                                              <w:divBdr>
                                                <w:top w:val="none" w:sz="0" w:space="0" w:color="auto"/>
                                                <w:left w:val="none" w:sz="0" w:space="0" w:color="auto"/>
                                                <w:bottom w:val="none" w:sz="0" w:space="0" w:color="auto"/>
                                                <w:right w:val="none" w:sz="0" w:space="0" w:color="auto"/>
                                              </w:divBdr>
                                              <w:divsChild>
                                                <w:div w:id="97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934091">
      <w:bodyDiv w:val="1"/>
      <w:marLeft w:val="0"/>
      <w:marRight w:val="0"/>
      <w:marTop w:val="0"/>
      <w:marBottom w:val="0"/>
      <w:divBdr>
        <w:top w:val="none" w:sz="0" w:space="0" w:color="auto"/>
        <w:left w:val="none" w:sz="0" w:space="0" w:color="auto"/>
        <w:bottom w:val="none" w:sz="0" w:space="0" w:color="auto"/>
        <w:right w:val="none" w:sz="0" w:space="0" w:color="auto"/>
      </w:divBdr>
    </w:div>
    <w:div w:id="1241452844">
      <w:bodyDiv w:val="1"/>
      <w:marLeft w:val="0"/>
      <w:marRight w:val="0"/>
      <w:marTop w:val="0"/>
      <w:marBottom w:val="0"/>
      <w:divBdr>
        <w:top w:val="none" w:sz="0" w:space="0" w:color="auto"/>
        <w:left w:val="none" w:sz="0" w:space="0" w:color="auto"/>
        <w:bottom w:val="none" w:sz="0" w:space="0" w:color="auto"/>
        <w:right w:val="none" w:sz="0" w:space="0" w:color="auto"/>
      </w:divBdr>
      <w:divsChild>
        <w:div w:id="694579566">
          <w:marLeft w:val="0"/>
          <w:marRight w:val="0"/>
          <w:marTop w:val="0"/>
          <w:marBottom w:val="0"/>
          <w:divBdr>
            <w:top w:val="none" w:sz="0" w:space="0" w:color="auto"/>
            <w:left w:val="none" w:sz="0" w:space="0" w:color="auto"/>
            <w:bottom w:val="none" w:sz="0" w:space="0" w:color="auto"/>
            <w:right w:val="none" w:sz="0" w:space="0" w:color="auto"/>
          </w:divBdr>
          <w:divsChild>
            <w:div w:id="692998014">
              <w:marLeft w:val="0"/>
              <w:marRight w:val="0"/>
              <w:marTop w:val="0"/>
              <w:marBottom w:val="0"/>
              <w:divBdr>
                <w:top w:val="none" w:sz="0" w:space="0" w:color="auto"/>
                <w:left w:val="none" w:sz="0" w:space="0" w:color="auto"/>
                <w:bottom w:val="none" w:sz="0" w:space="0" w:color="auto"/>
                <w:right w:val="none" w:sz="0" w:space="0" w:color="auto"/>
              </w:divBdr>
              <w:divsChild>
                <w:div w:id="575362408">
                  <w:marLeft w:val="0"/>
                  <w:marRight w:val="0"/>
                  <w:marTop w:val="0"/>
                  <w:marBottom w:val="0"/>
                  <w:divBdr>
                    <w:top w:val="none" w:sz="0" w:space="0" w:color="auto"/>
                    <w:left w:val="none" w:sz="0" w:space="0" w:color="auto"/>
                    <w:bottom w:val="none" w:sz="0" w:space="0" w:color="auto"/>
                    <w:right w:val="none" w:sz="0" w:space="0" w:color="auto"/>
                  </w:divBdr>
                  <w:divsChild>
                    <w:div w:id="1328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5121">
          <w:marLeft w:val="0"/>
          <w:marRight w:val="0"/>
          <w:marTop w:val="0"/>
          <w:marBottom w:val="0"/>
          <w:divBdr>
            <w:top w:val="none" w:sz="0" w:space="0" w:color="auto"/>
            <w:left w:val="none" w:sz="0" w:space="0" w:color="auto"/>
            <w:bottom w:val="none" w:sz="0" w:space="0" w:color="auto"/>
            <w:right w:val="none" w:sz="0" w:space="0" w:color="auto"/>
          </w:divBdr>
          <w:divsChild>
            <w:div w:id="1151336613">
              <w:marLeft w:val="0"/>
              <w:marRight w:val="0"/>
              <w:marTop w:val="0"/>
              <w:marBottom w:val="0"/>
              <w:divBdr>
                <w:top w:val="none" w:sz="0" w:space="0" w:color="auto"/>
                <w:left w:val="none" w:sz="0" w:space="0" w:color="auto"/>
                <w:bottom w:val="none" w:sz="0" w:space="0" w:color="auto"/>
                <w:right w:val="none" w:sz="0" w:space="0" w:color="auto"/>
              </w:divBdr>
              <w:divsChild>
                <w:div w:id="2039432369">
                  <w:marLeft w:val="0"/>
                  <w:marRight w:val="0"/>
                  <w:marTop w:val="0"/>
                  <w:marBottom w:val="0"/>
                  <w:divBdr>
                    <w:top w:val="none" w:sz="0" w:space="0" w:color="auto"/>
                    <w:left w:val="none" w:sz="0" w:space="0" w:color="auto"/>
                    <w:bottom w:val="none" w:sz="0" w:space="0" w:color="auto"/>
                    <w:right w:val="none" w:sz="0" w:space="0" w:color="auto"/>
                  </w:divBdr>
                  <w:divsChild>
                    <w:div w:id="1807963672">
                      <w:marLeft w:val="0"/>
                      <w:marRight w:val="0"/>
                      <w:marTop w:val="0"/>
                      <w:marBottom w:val="0"/>
                      <w:divBdr>
                        <w:top w:val="none" w:sz="0" w:space="0" w:color="auto"/>
                        <w:left w:val="none" w:sz="0" w:space="0" w:color="auto"/>
                        <w:bottom w:val="none" w:sz="0" w:space="0" w:color="auto"/>
                        <w:right w:val="none" w:sz="0" w:space="0" w:color="auto"/>
                      </w:divBdr>
                      <w:divsChild>
                        <w:div w:id="5629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4270">
                  <w:marLeft w:val="0"/>
                  <w:marRight w:val="0"/>
                  <w:marTop w:val="0"/>
                  <w:marBottom w:val="0"/>
                  <w:divBdr>
                    <w:top w:val="none" w:sz="0" w:space="0" w:color="auto"/>
                    <w:left w:val="none" w:sz="0" w:space="0" w:color="auto"/>
                    <w:bottom w:val="none" w:sz="0" w:space="0" w:color="auto"/>
                    <w:right w:val="none" w:sz="0" w:space="0" w:color="auto"/>
                  </w:divBdr>
                  <w:divsChild>
                    <w:div w:id="875389859">
                      <w:marLeft w:val="0"/>
                      <w:marRight w:val="0"/>
                      <w:marTop w:val="0"/>
                      <w:marBottom w:val="0"/>
                      <w:divBdr>
                        <w:top w:val="none" w:sz="0" w:space="0" w:color="auto"/>
                        <w:left w:val="none" w:sz="0" w:space="0" w:color="auto"/>
                        <w:bottom w:val="none" w:sz="0" w:space="0" w:color="auto"/>
                        <w:right w:val="none" w:sz="0" w:space="0" w:color="auto"/>
                      </w:divBdr>
                      <w:divsChild>
                        <w:div w:id="616446257">
                          <w:marLeft w:val="0"/>
                          <w:marRight w:val="0"/>
                          <w:marTop w:val="0"/>
                          <w:marBottom w:val="0"/>
                          <w:divBdr>
                            <w:top w:val="none" w:sz="0" w:space="0" w:color="auto"/>
                            <w:left w:val="none" w:sz="0" w:space="0" w:color="auto"/>
                            <w:bottom w:val="none" w:sz="0" w:space="0" w:color="auto"/>
                            <w:right w:val="none" w:sz="0" w:space="0" w:color="auto"/>
                          </w:divBdr>
                          <w:divsChild>
                            <w:div w:id="931544710">
                              <w:marLeft w:val="0"/>
                              <w:marRight w:val="0"/>
                              <w:marTop w:val="0"/>
                              <w:marBottom w:val="0"/>
                              <w:divBdr>
                                <w:top w:val="none" w:sz="0" w:space="0" w:color="auto"/>
                                <w:left w:val="none" w:sz="0" w:space="0" w:color="auto"/>
                                <w:bottom w:val="none" w:sz="0" w:space="0" w:color="auto"/>
                                <w:right w:val="none" w:sz="0" w:space="0" w:color="auto"/>
                              </w:divBdr>
                              <w:divsChild>
                                <w:div w:id="12457260">
                                  <w:marLeft w:val="0"/>
                                  <w:marRight w:val="0"/>
                                  <w:marTop w:val="0"/>
                                  <w:marBottom w:val="0"/>
                                  <w:divBdr>
                                    <w:top w:val="none" w:sz="0" w:space="0" w:color="auto"/>
                                    <w:left w:val="none" w:sz="0" w:space="0" w:color="auto"/>
                                    <w:bottom w:val="none" w:sz="0" w:space="0" w:color="auto"/>
                                    <w:right w:val="none" w:sz="0" w:space="0" w:color="auto"/>
                                  </w:divBdr>
                                  <w:divsChild>
                                    <w:div w:id="1779107006">
                                      <w:marLeft w:val="0"/>
                                      <w:marRight w:val="0"/>
                                      <w:marTop w:val="0"/>
                                      <w:marBottom w:val="0"/>
                                      <w:divBdr>
                                        <w:top w:val="none" w:sz="0" w:space="0" w:color="auto"/>
                                        <w:left w:val="none" w:sz="0" w:space="0" w:color="auto"/>
                                        <w:bottom w:val="none" w:sz="0" w:space="0" w:color="auto"/>
                                        <w:right w:val="none" w:sz="0" w:space="0" w:color="auto"/>
                                      </w:divBdr>
                                      <w:divsChild>
                                        <w:div w:id="11408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889174">
      <w:bodyDiv w:val="1"/>
      <w:marLeft w:val="0"/>
      <w:marRight w:val="0"/>
      <w:marTop w:val="0"/>
      <w:marBottom w:val="0"/>
      <w:divBdr>
        <w:top w:val="none" w:sz="0" w:space="0" w:color="auto"/>
        <w:left w:val="none" w:sz="0" w:space="0" w:color="auto"/>
        <w:bottom w:val="none" w:sz="0" w:space="0" w:color="auto"/>
        <w:right w:val="none" w:sz="0" w:space="0" w:color="auto"/>
      </w:divBdr>
    </w:div>
    <w:div w:id="1348601232">
      <w:bodyDiv w:val="1"/>
      <w:marLeft w:val="0"/>
      <w:marRight w:val="0"/>
      <w:marTop w:val="0"/>
      <w:marBottom w:val="0"/>
      <w:divBdr>
        <w:top w:val="none" w:sz="0" w:space="0" w:color="auto"/>
        <w:left w:val="none" w:sz="0" w:space="0" w:color="auto"/>
        <w:bottom w:val="none" w:sz="0" w:space="0" w:color="auto"/>
        <w:right w:val="none" w:sz="0" w:space="0" w:color="auto"/>
      </w:divBdr>
    </w:div>
    <w:div w:id="1412659796">
      <w:bodyDiv w:val="1"/>
      <w:marLeft w:val="0"/>
      <w:marRight w:val="0"/>
      <w:marTop w:val="0"/>
      <w:marBottom w:val="0"/>
      <w:divBdr>
        <w:top w:val="none" w:sz="0" w:space="0" w:color="auto"/>
        <w:left w:val="none" w:sz="0" w:space="0" w:color="auto"/>
        <w:bottom w:val="none" w:sz="0" w:space="0" w:color="auto"/>
        <w:right w:val="none" w:sz="0" w:space="0" w:color="auto"/>
      </w:divBdr>
    </w:div>
    <w:div w:id="1446340427">
      <w:bodyDiv w:val="1"/>
      <w:marLeft w:val="0"/>
      <w:marRight w:val="0"/>
      <w:marTop w:val="0"/>
      <w:marBottom w:val="0"/>
      <w:divBdr>
        <w:top w:val="none" w:sz="0" w:space="0" w:color="auto"/>
        <w:left w:val="none" w:sz="0" w:space="0" w:color="auto"/>
        <w:bottom w:val="none" w:sz="0" w:space="0" w:color="auto"/>
        <w:right w:val="none" w:sz="0" w:space="0" w:color="auto"/>
      </w:divBdr>
    </w:div>
    <w:div w:id="1449736146">
      <w:bodyDiv w:val="1"/>
      <w:marLeft w:val="0"/>
      <w:marRight w:val="0"/>
      <w:marTop w:val="0"/>
      <w:marBottom w:val="0"/>
      <w:divBdr>
        <w:top w:val="none" w:sz="0" w:space="0" w:color="auto"/>
        <w:left w:val="none" w:sz="0" w:space="0" w:color="auto"/>
        <w:bottom w:val="none" w:sz="0" w:space="0" w:color="auto"/>
        <w:right w:val="none" w:sz="0" w:space="0" w:color="auto"/>
      </w:divBdr>
    </w:div>
    <w:div w:id="1480029681">
      <w:bodyDiv w:val="1"/>
      <w:marLeft w:val="0"/>
      <w:marRight w:val="0"/>
      <w:marTop w:val="0"/>
      <w:marBottom w:val="0"/>
      <w:divBdr>
        <w:top w:val="none" w:sz="0" w:space="0" w:color="auto"/>
        <w:left w:val="none" w:sz="0" w:space="0" w:color="auto"/>
        <w:bottom w:val="none" w:sz="0" w:space="0" w:color="auto"/>
        <w:right w:val="none" w:sz="0" w:space="0" w:color="auto"/>
      </w:divBdr>
    </w:div>
    <w:div w:id="1508136778">
      <w:bodyDiv w:val="1"/>
      <w:marLeft w:val="0"/>
      <w:marRight w:val="0"/>
      <w:marTop w:val="0"/>
      <w:marBottom w:val="0"/>
      <w:divBdr>
        <w:top w:val="none" w:sz="0" w:space="0" w:color="auto"/>
        <w:left w:val="none" w:sz="0" w:space="0" w:color="auto"/>
        <w:bottom w:val="none" w:sz="0" w:space="0" w:color="auto"/>
        <w:right w:val="none" w:sz="0" w:space="0" w:color="auto"/>
      </w:divBdr>
    </w:div>
    <w:div w:id="1554583134">
      <w:bodyDiv w:val="1"/>
      <w:marLeft w:val="0"/>
      <w:marRight w:val="0"/>
      <w:marTop w:val="0"/>
      <w:marBottom w:val="0"/>
      <w:divBdr>
        <w:top w:val="none" w:sz="0" w:space="0" w:color="auto"/>
        <w:left w:val="none" w:sz="0" w:space="0" w:color="auto"/>
        <w:bottom w:val="none" w:sz="0" w:space="0" w:color="auto"/>
        <w:right w:val="none" w:sz="0" w:space="0" w:color="auto"/>
      </w:divBdr>
    </w:div>
    <w:div w:id="1746411759">
      <w:bodyDiv w:val="1"/>
      <w:marLeft w:val="0"/>
      <w:marRight w:val="0"/>
      <w:marTop w:val="0"/>
      <w:marBottom w:val="0"/>
      <w:divBdr>
        <w:top w:val="none" w:sz="0" w:space="0" w:color="auto"/>
        <w:left w:val="none" w:sz="0" w:space="0" w:color="auto"/>
        <w:bottom w:val="none" w:sz="0" w:space="0" w:color="auto"/>
        <w:right w:val="none" w:sz="0" w:space="0" w:color="auto"/>
      </w:divBdr>
    </w:div>
    <w:div w:id="1749838578">
      <w:bodyDiv w:val="1"/>
      <w:marLeft w:val="0"/>
      <w:marRight w:val="0"/>
      <w:marTop w:val="0"/>
      <w:marBottom w:val="0"/>
      <w:divBdr>
        <w:top w:val="none" w:sz="0" w:space="0" w:color="auto"/>
        <w:left w:val="none" w:sz="0" w:space="0" w:color="auto"/>
        <w:bottom w:val="none" w:sz="0" w:space="0" w:color="auto"/>
        <w:right w:val="none" w:sz="0" w:space="0" w:color="auto"/>
      </w:divBdr>
    </w:div>
    <w:div w:id="1861166593">
      <w:bodyDiv w:val="1"/>
      <w:marLeft w:val="0"/>
      <w:marRight w:val="0"/>
      <w:marTop w:val="0"/>
      <w:marBottom w:val="0"/>
      <w:divBdr>
        <w:top w:val="none" w:sz="0" w:space="0" w:color="auto"/>
        <w:left w:val="none" w:sz="0" w:space="0" w:color="auto"/>
        <w:bottom w:val="none" w:sz="0" w:space="0" w:color="auto"/>
        <w:right w:val="none" w:sz="0" w:space="0" w:color="auto"/>
      </w:divBdr>
    </w:div>
    <w:div w:id="1899705289">
      <w:bodyDiv w:val="1"/>
      <w:marLeft w:val="0"/>
      <w:marRight w:val="0"/>
      <w:marTop w:val="0"/>
      <w:marBottom w:val="0"/>
      <w:divBdr>
        <w:top w:val="none" w:sz="0" w:space="0" w:color="auto"/>
        <w:left w:val="none" w:sz="0" w:space="0" w:color="auto"/>
        <w:bottom w:val="none" w:sz="0" w:space="0" w:color="auto"/>
        <w:right w:val="none" w:sz="0" w:space="0" w:color="auto"/>
      </w:divBdr>
    </w:div>
    <w:div w:id="1909223547">
      <w:bodyDiv w:val="1"/>
      <w:marLeft w:val="0"/>
      <w:marRight w:val="0"/>
      <w:marTop w:val="0"/>
      <w:marBottom w:val="0"/>
      <w:divBdr>
        <w:top w:val="none" w:sz="0" w:space="0" w:color="auto"/>
        <w:left w:val="none" w:sz="0" w:space="0" w:color="auto"/>
        <w:bottom w:val="none" w:sz="0" w:space="0" w:color="auto"/>
        <w:right w:val="none" w:sz="0" w:space="0" w:color="auto"/>
      </w:divBdr>
    </w:div>
    <w:div w:id="1913850759">
      <w:bodyDiv w:val="1"/>
      <w:marLeft w:val="0"/>
      <w:marRight w:val="0"/>
      <w:marTop w:val="0"/>
      <w:marBottom w:val="0"/>
      <w:divBdr>
        <w:top w:val="none" w:sz="0" w:space="0" w:color="auto"/>
        <w:left w:val="none" w:sz="0" w:space="0" w:color="auto"/>
        <w:bottom w:val="none" w:sz="0" w:space="0" w:color="auto"/>
        <w:right w:val="none" w:sz="0" w:space="0" w:color="auto"/>
      </w:divBdr>
    </w:div>
    <w:div w:id="1990598672">
      <w:bodyDiv w:val="1"/>
      <w:marLeft w:val="0"/>
      <w:marRight w:val="0"/>
      <w:marTop w:val="0"/>
      <w:marBottom w:val="0"/>
      <w:divBdr>
        <w:top w:val="none" w:sz="0" w:space="0" w:color="auto"/>
        <w:left w:val="none" w:sz="0" w:space="0" w:color="auto"/>
        <w:bottom w:val="none" w:sz="0" w:space="0" w:color="auto"/>
        <w:right w:val="none" w:sz="0" w:space="0" w:color="auto"/>
      </w:divBdr>
    </w:div>
    <w:div w:id="2000771149">
      <w:bodyDiv w:val="1"/>
      <w:marLeft w:val="0"/>
      <w:marRight w:val="0"/>
      <w:marTop w:val="0"/>
      <w:marBottom w:val="0"/>
      <w:divBdr>
        <w:top w:val="none" w:sz="0" w:space="0" w:color="auto"/>
        <w:left w:val="none" w:sz="0" w:space="0" w:color="auto"/>
        <w:bottom w:val="none" w:sz="0" w:space="0" w:color="auto"/>
        <w:right w:val="none" w:sz="0" w:space="0" w:color="auto"/>
      </w:divBdr>
    </w:div>
    <w:div w:id="2053964698">
      <w:bodyDiv w:val="1"/>
      <w:marLeft w:val="0"/>
      <w:marRight w:val="0"/>
      <w:marTop w:val="0"/>
      <w:marBottom w:val="0"/>
      <w:divBdr>
        <w:top w:val="none" w:sz="0" w:space="0" w:color="auto"/>
        <w:left w:val="none" w:sz="0" w:space="0" w:color="auto"/>
        <w:bottom w:val="none" w:sz="0" w:space="0" w:color="auto"/>
        <w:right w:val="none" w:sz="0" w:space="0" w:color="auto"/>
      </w:divBdr>
    </w:div>
    <w:div w:id="2057268597">
      <w:bodyDiv w:val="1"/>
      <w:marLeft w:val="0"/>
      <w:marRight w:val="0"/>
      <w:marTop w:val="0"/>
      <w:marBottom w:val="0"/>
      <w:divBdr>
        <w:top w:val="none" w:sz="0" w:space="0" w:color="auto"/>
        <w:left w:val="none" w:sz="0" w:space="0" w:color="auto"/>
        <w:bottom w:val="none" w:sz="0" w:space="0" w:color="auto"/>
        <w:right w:val="none" w:sz="0" w:space="0" w:color="auto"/>
      </w:divBdr>
    </w:div>
    <w:div w:id="2074693864">
      <w:bodyDiv w:val="1"/>
      <w:marLeft w:val="0"/>
      <w:marRight w:val="0"/>
      <w:marTop w:val="0"/>
      <w:marBottom w:val="0"/>
      <w:divBdr>
        <w:top w:val="none" w:sz="0" w:space="0" w:color="auto"/>
        <w:left w:val="none" w:sz="0" w:space="0" w:color="auto"/>
        <w:bottom w:val="none" w:sz="0" w:space="0" w:color="auto"/>
        <w:right w:val="none" w:sz="0" w:space="0" w:color="auto"/>
      </w:divBdr>
    </w:div>
    <w:div w:id="20851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la.edu.au/highereducationsummit.html" TargetMode="External"/><Relationship Id="rId18" Type="http://schemas.openxmlformats.org/officeDocument/2006/relationships/hyperlink" Target="https://ictv.com.au/video/item/53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vent.com/d/ytqf48" TargetMode="External"/><Relationship Id="rId17" Type="http://schemas.openxmlformats.org/officeDocument/2006/relationships/hyperlink" Target="unesdoc.unesco.org/images/0024/002455/245574e.pdf" TargetMode="External"/><Relationship Id="rId2" Type="http://schemas.openxmlformats.org/officeDocument/2006/relationships/numbering" Target="numbering.xml"/><Relationship Id="rId16" Type="http://schemas.openxmlformats.org/officeDocument/2006/relationships/hyperlink" Target="http://theconversation.com/metoo-is-not-enough-it-has-yet-to-shift-the-power-imbalances-that-would-bring-about-gender-equality-921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a.edu.au/symposium" TargetMode="External"/><Relationship Id="rId5" Type="http://schemas.openxmlformats.org/officeDocument/2006/relationships/webSettings" Target="webSettings.xml"/><Relationship Id="rId15" Type="http://schemas.openxmlformats.org/officeDocument/2006/relationships/hyperlink" Target="https://theconversation.com/why-are-rates-of-domestic-violence-in-australia-still-so-high-87187" TargetMode="External"/><Relationship Id="rId10" Type="http://schemas.openxmlformats.org/officeDocument/2006/relationships/image" Target="media/image2.jpeg"/><Relationship Id="rId19" Type="http://schemas.openxmlformats.org/officeDocument/2006/relationships/hyperlink" Target="http://wave.org.au/wave/" TargetMode="External"/><Relationship Id="rId4" Type="http://schemas.openxmlformats.org/officeDocument/2006/relationships/settings" Target="settings.xml"/><Relationship Id="rId9" Type="http://schemas.openxmlformats.org/officeDocument/2006/relationships/hyperlink" Target="https://www.wowaustralia.com.au/" TargetMode="External"/><Relationship Id="rId14" Type="http://schemas.openxmlformats.org/officeDocument/2006/relationships/hyperlink" Target="https://theconversation.com/hazing-and-sexual-violence-in-australian-universities-we-need-to-address-mens-cultures-926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C538-0203-4D15-A13F-A640ABF6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2018-02-01T21:15:00Z</cp:lastPrinted>
  <dcterms:created xsi:type="dcterms:W3CDTF">2018-04-12T11:26:00Z</dcterms:created>
  <dcterms:modified xsi:type="dcterms:W3CDTF">2018-04-12T11:26:00Z</dcterms:modified>
</cp:coreProperties>
</file>